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EE4C3" w14:textId="77777777" w:rsidR="00786C22" w:rsidRDefault="00786C22">
      <w:pPr>
        <w:pStyle w:val="Titolo1"/>
      </w:pPr>
      <w:bookmarkStart w:id="0" w:name="_wj90jacb6ncu"/>
      <w:bookmarkEnd w:id="0"/>
    </w:p>
    <w:p w14:paraId="26FB0E78" w14:textId="77777777" w:rsidR="00786C22" w:rsidRDefault="00786C22">
      <w:pPr>
        <w:pStyle w:val="Titolo1"/>
      </w:pPr>
      <w:bookmarkStart w:id="1" w:name="_qzlt8co5pico"/>
      <w:bookmarkEnd w:id="1"/>
    </w:p>
    <w:p w14:paraId="0866CE37" w14:textId="77777777" w:rsidR="00786C22" w:rsidRDefault="00786C22">
      <w:pPr>
        <w:pStyle w:val="Titolo1"/>
      </w:pPr>
    </w:p>
    <w:p w14:paraId="6B01C56E" w14:textId="77777777" w:rsidR="00786C22" w:rsidRDefault="00786C22">
      <w:pPr>
        <w:pStyle w:val="Titolo1"/>
      </w:pPr>
    </w:p>
    <w:p w14:paraId="3E0008AB" w14:textId="77777777" w:rsidR="00786C22" w:rsidRDefault="00786C22">
      <w:pPr>
        <w:pStyle w:val="Titolo1"/>
      </w:pPr>
    </w:p>
    <w:p w14:paraId="22595DC4" w14:textId="77777777" w:rsidR="00786C22" w:rsidRDefault="00786C22">
      <w:pPr>
        <w:pStyle w:val="Titolo1"/>
      </w:pPr>
    </w:p>
    <w:p w14:paraId="596EF348" w14:textId="77777777" w:rsidR="00786C22" w:rsidRDefault="00786C22">
      <w:pPr>
        <w:pStyle w:val="Titolo1"/>
      </w:pPr>
    </w:p>
    <w:p w14:paraId="1077EB26" w14:textId="77777777" w:rsidR="00786C22" w:rsidRDefault="00786C22">
      <w:pPr>
        <w:pStyle w:val="Titolo1"/>
      </w:pPr>
    </w:p>
    <w:p w14:paraId="6384CA0C" w14:textId="77777777" w:rsidR="00786C22" w:rsidRDefault="00786C22">
      <w:pPr>
        <w:pStyle w:val="Titolo1"/>
      </w:pPr>
    </w:p>
    <w:p w14:paraId="784825DE" w14:textId="77777777" w:rsidR="00786C22" w:rsidRDefault="00786C22">
      <w:pPr>
        <w:pStyle w:val="Titolo1"/>
      </w:pPr>
    </w:p>
    <w:p w14:paraId="02E1AAFD" w14:textId="77777777" w:rsidR="00786C22" w:rsidRDefault="00786C22">
      <w:pPr>
        <w:pStyle w:val="Titolo1"/>
      </w:pPr>
    </w:p>
    <w:p w14:paraId="266970C5" w14:textId="77777777" w:rsidR="00786C22" w:rsidRDefault="00786C22">
      <w:pPr>
        <w:pStyle w:val="Titolo1"/>
      </w:pPr>
    </w:p>
    <w:p w14:paraId="36180CA3" w14:textId="77777777" w:rsidR="00786C22" w:rsidRDefault="00786C22">
      <w:pPr>
        <w:pStyle w:val="Titolo1"/>
      </w:pPr>
    </w:p>
    <w:p w14:paraId="53A9963E" w14:textId="77777777" w:rsidR="00786C22" w:rsidRDefault="00786C22">
      <w:pPr>
        <w:pStyle w:val="Titolo1"/>
      </w:pPr>
    </w:p>
    <w:p w14:paraId="2BF597E0" w14:textId="77777777" w:rsidR="00786C22" w:rsidRDefault="00786C22">
      <w:pPr>
        <w:pStyle w:val="Titolo1"/>
      </w:pPr>
    </w:p>
    <w:p w14:paraId="07D02D91" w14:textId="77777777" w:rsidR="00786C22" w:rsidRDefault="00786C22">
      <w:pPr>
        <w:pStyle w:val="Titolo1"/>
      </w:pPr>
    </w:p>
    <w:p w14:paraId="5870C833" w14:textId="77777777" w:rsidR="00786C22" w:rsidRDefault="00786C22">
      <w:pPr>
        <w:pStyle w:val="Titolo1"/>
      </w:pPr>
    </w:p>
    <w:p w14:paraId="79BD3307" w14:textId="5A857AEE" w:rsidR="00786C22" w:rsidRDefault="00372622">
      <w:pPr>
        <w:pStyle w:val="Titolo1"/>
        <w:jc w:val="right"/>
      </w:pPr>
      <w:proofErr w:type="spellStart"/>
      <w:r>
        <w:t>Smartkit</w:t>
      </w:r>
      <w:proofErr w:type="spellEnd"/>
      <w:r>
        <w:t>-rest-</w:t>
      </w:r>
      <w:proofErr w:type="spellStart"/>
      <w:r>
        <w:t>api</w:t>
      </w:r>
      <w:proofErr w:type="spellEnd"/>
    </w:p>
    <w:p w14:paraId="6A5B7FF6" w14:textId="77777777" w:rsidR="00786C22" w:rsidRDefault="00000000">
      <w:pPr>
        <w:pStyle w:val="Titolo2"/>
        <w:jc w:val="right"/>
      </w:pPr>
      <w:bookmarkStart w:id="2" w:name="_3ab1grnbigyf"/>
      <w:bookmarkEnd w:id="2"/>
      <w:r>
        <w:t xml:space="preserve">Release-notes </w:t>
      </w:r>
    </w:p>
    <w:p w14:paraId="5348FA46" w14:textId="1932246E" w:rsidR="00786C22" w:rsidRDefault="00000000">
      <w:pPr>
        <w:jc w:val="right"/>
      </w:pPr>
      <w:r>
        <w:rPr>
          <w:color w:val="000000"/>
        </w:rPr>
        <w:t>v.1.</w:t>
      </w:r>
      <w:r w:rsidR="00825820">
        <w:rPr>
          <w:color w:val="000000"/>
        </w:rPr>
        <w:t>1</w:t>
      </w:r>
      <w:r>
        <w:rPr>
          <w:color w:val="000000"/>
        </w:rPr>
        <w:t>.</w:t>
      </w:r>
      <w:r w:rsidR="008F6963">
        <w:rPr>
          <w:color w:val="000000"/>
        </w:rPr>
        <w:t>0</w:t>
      </w:r>
    </w:p>
    <w:p w14:paraId="31B63D93" w14:textId="77777777" w:rsidR="00786C22" w:rsidRDefault="00786C22"/>
    <w:p w14:paraId="37650AB1" w14:textId="77777777" w:rsidR="00786C22" w:rsidRDefault="00786C22"/>
    <w:p w14:paraId="3A57FD6C" w14:textId="77777777" w:rsidR="00786C22" w:rsidRDefault="00000000">
      <w:pPr>
        <w:pStyle w:val="Titolo3"/>
      </w:pPr>
      <w:bookmarkStart w:id="3" w:name="_mowsyf7e36wr"/>
      <w:bookmarkEnd w:id="3"/>
      <w:r>
        <w:br w:type="page"/>
      </w:r>
    </w:p>
    <w:p w14:paraId="5CA1D8E5" w14:textId="77777777" w:rsidR="00786C22" w:rsidRPr="00372622" w:rsidRDefault="00000000">
      <w:pPr>
        <w:pStyle w:val="Titolo1"/>
        <w:rPr>
          <w:lang w:val="it-IT"/>
        </w:rPr>
      </w:pPr>
      <w:bookmarkStart w:id="4" w:name="_cshcgyywvi9n"/>
      <w:bookmarkEnd w:id="4"/>
      <w:r w:rsidRPr="00372622">
        <w:rPr>
          <w:lang w:val="it-IT"/>
        </w:rPr>
        <w:lastRenderedPageBreak/>
        <w:t>About</w:t>
      </w:r>
    </w:p>
    <w:p w14:paraId="480AC007" w14:textId="7FCDB85B" w:rsidR="00786C22" w:rsidRPr="00372622" w:rsidRDefault="00000000">
      <w:pPr>
        <w:rPr>
          <w:color w:val="000000"/>
          <w:lang w:val="it-IT"/>
        </w:rPr>
      </w:pPr>
      <w:bookmarkStart w:id="5" w:name="docs-internal-guid-25d64b63-7fff-de2e-25"/>
      <w:bookmarkEnd w:id="5"/>
      <w:r w:rsidRPr="00372622">
        <w:rPr>
          <w:color w:val="000000"/>
          <w:lang w:val="it-IT"/>
        </w:rPr>
        <w:t xml:space="preserve">Lo </w:t>
      </w:r>
      <w:proofErr w:type="spellStart"/>
      <w:r w:rsidR="00372622">
        <w:rPr>
          <w:b/>
          <w:bCs/>
          <w:color w:val="000000"/>
          <w:lang w:val="it-IT"/>
        </w:rPr>
        <w:t>smartkit</w:t>
      </w:r>
      <w:proofErr w:type="spellEnd"/>
      <w:r w:rsidR="00372622">
        <w:rPr>
          <w:b/>
          <w:bCs/>
          <w:color w:val="000000"/>
          <w:lang w:val="it-IT"/>
        </w:rPr>
        <w:t>-</w:t>
      </w:r>
      <w:proofErr w:type="spellStart"/>
      <w:r w:rsidR="00372622">
        <w:rPr>
          <w:b/>
          <w:bCs/>
          <w:color w:val="000000"/>
          <w:lang w:val="it-IT"/>
        </w:rPr>
        <w:t>rest</w:t>
      </w:r>
      <w:proofErr w:type="spellEnd"/>
      <w:r w:rsidR="00372622">
        <w:rPr>
          <w:b/>
          <w:bCs/>
          <w:color w:val="000000"/>
          <w:lang w:val="it-IT"/>
        </w:rPr>
        <w:t>-api</w:t>
      </w:r>
      <w:r w:rsidRPr="00372622">
        <w:rPr>
          <w:b/>
          <w:bCs/>
          <w:i/>
          <w:color w:val="000000"/>
          <w:lang w:val="it-IT"/>
        </w:rPr>
        <w:t xml:space="preserve"> </w:t>
      </w:r>
      <w:bookmarkStart w:id="6" w:name="docs-internal-guid-30fbf920-7fff-57f7-fd"/>
      <w:bookmarkEnd w:id="6"/>
      <w:r w:rsidRPr="00372622">
        <w:rPr>
          <w:color w:val="000000"/>
          <w:lang w:val="it-IT"/>
        </w:rPr>
        <w:t xml:space="preserve">è lo strumento che facilita l’installazione e la manutenzione di una o più istanze di </w:t>
      </w:r>
      <w:proofErr w:type="spellStart"/>
      <w:r w:rsidR="00372622">
        <w:rPr>
          <w:color w:val="000000"/>
          <w:lang w:val="it-IT"/>
        </w:rPr>
        <w:t>smeup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. </w:t>
      </w:r>
    </w:p>
    <w:p w14:paraId="5F75A987" w14:textId="77777777" w:rsidR="00786C22" w:rsidRPr="00372622" w:rsidRDefault="00000000">
      <w:pPr>
        <w:rPr>
          <w:lang w:val="it-IT"/>
        </w:rPr>
      </w:pPr>
      <w:r w:rsidRPr="00372622">
        <w:rPr>
          <w:color w:val="000000"/>
          <w:lang w:val="it-IT"/>
        </w:rPr>
        <w:t xml:space="preserve">Esso prevede l’utilizzo combinato di una serie di tecnologie e script (tra cui </w:t>
      </w:r>
      <w:proofErr w:type="spellStart"/>
      <w:r w:rsidRPr="00372622">
        <w:rPr>
          <w:color w:val="000000"/>
          <w:lang w:val="it-IT"/>
        </w:rPr>
        <w:t>terraform</w:t>
      </w:r>
      <w:proofErr w:type="spellEnd"/>
      <w:r w:rsidRPr="00372622">
        <w:rPr>
          <w:color w:val="000000"/>
          <w:lang w:val="it-IT"/>
        </w:rPr>
        <w:t xml:space="preserve">, </w:t>
      </w:r>
      <w:proofErr w:type="spellStart"/>
      <w:r w:rsidRPr="00372622">
        <w:rPr>
          <w:color w:val="000000"/>
          <w:lang w:val="it-IT"/>
        </w:rPr>
        <w:t>docker</w:t>
      </w:r>
      <w:proofErr w:type="spellEnd"/>
      <w:r w:rsidRPr="00372622">
        <w:rPr>
          <w:color w:val="000000"/>
          <w:lang w:val="it-IT"/>
        </w:rPr>
        <w:t xml:space="preserve">, </w:t>
      </w:r>
      <w:proofErr w:type="spellStart"/>
      <w:r w:rsidRPr="00372622">
        <w:rPr>
          <w:color w:val="000000"/>
          <w:lang w:val="it-IT"/>
        </w:rPr>
        <w:t>bash</w:t>
      </w:r>
      <w:proofErr w:type="spellEnd"/>
      <w:r w:rsidRPr="00372622">
        <w:rPr>
          <w:color w:val="000000"/>
          <w:lang w:val="it-IT"/>
        </w:rPr>
        <w:t xml:space="preserve"> scripting...) che automatizzano la parte di raccolta dati delle varie versioni e allo stesso tempo automatizzano la configurazione e la gestione delle singole istanze.</w:t>
      </w:r>
    </w:p>
    <w:p w14:paraId="62C13407" w14:textId="77777777" w:rsidR="00786C22" w:rsidRPr="00372622" w:rsidRDefault="00786C22">
      <w:pPr>
        <w:rPr>
          <w:color w:val="000000"/>
          <w:lang w:val="it-IT"/>
        </w:rPr>
      </w:pPr>
    </w:p>
    <w:p w14:paraId="28F5E835" w14:textId="3CC15AC8" w:rsidR="00786C22" w:rsidRPr="00372622" w:rsidRDefault="00000000">
      <w:pPr>
        <w:pStyle w:val="Corpotesto"/>
        <w:rPr>
          <w:lang w:val="it-IT"/>
        </w:rPr>
      </w:pPr>
      <w:r w:rsidRPr="00372622">
        <w:rPr>
          <w:lang w:val="it-IT"/>
        </w:rPr>
        <w:t xml:space="preserve">Su una macchina è possibile installare un solo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con </w:t>
      </w:r>
      <w:r w:rsidRPr="00372622">
        <w:rPr>
          <w:i/>
          <w:iCs/>
          <w:lang w:val="it-IT"/>
        </w:rPr>
        <w:t xml:space="preserve">n </w:t>
      </w:r>
      <w:r w:rsidRPr="00372622">
        <w:rPr>
          <w:lang w:val="it-IT"/>
        </w:rPr>
        <w:t xml:space="preserve">istanze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-net.</w:t>
      </w:r>
    </w:p>
    <w:p w14:paraId="7CD9EFCC" w14:textId="77777777" w:rsidR="00786C22" w:rsidRPr="00372622" w:rsidRDefault="00786C22">
      <w:pPr>
        <w:pStyle w:val="Corpotesto"/>
        <w:rPr>
          <w:lang w:val="it-IT"/>
        </w:rPr>
      </w:pPr>
    </w:p>
    <w:p w14:paraId="4FD16E4D" w14:textId="77777777" w:rsidR="00786C22" w:rsidRPr="00372622" w:rsidRDefault="00000000">
      <w:pPr>
        <w:pStyle w:val="Titolo1"/>
        <w:rPr>
          <w:lang w:val="it-IT"/>
        </w:rPr>
      </w:pPr>
      <w:r w:rsidRPr="00372622">
        <w:rPr>
          <w:lang w:val="it-IT"/>
        </w:rPr>
        <w:t>Download</w:t>
      </w:r>
    </w:p>
    <w:p w14:paraId="3081704B" w14:textId="77777777" w:rsidR="00786C22" w:rsidRPr="00372622" w:rsidRDefault="00000000">
      <w:pPr>
        <w:pStyle w:val="Titolo2"/>
        <w:rPr>
          <w:lang w:val="it-IT"/>
        </w:rPr>
      </w:pPr>
      <w:bookmarkStart w:id="7" w:name="docs-internal-guid-636213c9-7fff-8b8e-c7"/>
      <w:bookmarkEnd w:id="7"/>
      <w:r w:rsidRPr="00372622">
        <w:rPr>
          <w:lang w:val="it-IT"/>
        </w:rPr>
        <w:t>Prerequisito</w:t>
      </w:r>
    </w:p>
    <w:p w14:paraId="70BDAB6F" w14:textId="6D301869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Per il corretto funzionamento dello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è necessario e consigliabile scaricare </w:t>
      </w:r>
      <w:proofErr w:type="spellStart"/>
      <w:r w:rsidRPr="00372622">
        <w:rPr>
          <w:lang w:val="it-IT"/>
        </w:rPr>
        <w:t>ed</w:t>
      </w:r>
      <w:proofErr w:type="spellEnd"/>
      <w:r w:rsidRPr="00372622">
        <w:rPr>
          <w:lang w:val="it-IT"/>
        </w:rPr>
        <w:t xml:space="preserve"> installare precedentemente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. </w:t>
      </w:r>
    </w:p>
    <w:p w14:paraId="3766B863" w14:textId="5BC25987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Tramite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sarà poi possibile installare 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all’ultima versione rilasciata.</w:t>
      </w:r>
    </w:p>
    <w:p w14:paraId="7ABC7990" w14:textId="77777777" w:rsidR="00786C22" w:rsidRPr="00372622" w:rsidRDefault="00786C22">
      <w:pPr>
        <w:rPr>
          <w:lang w:val="it-IT"/>
        </w:rPr>
      </w:pPr>
    </w:p>
    <w:p w14:paraId="2B909415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Per dettagli sullo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si rimanda alla relativa documentazione.</w:t>
      </w:r>
    </w:p>
    <w:p w14:paraId="648DAC63" w14:textId="77777777" w:rsidR="00786C22" w:rsidRPr="00372622" w:rsidRDefault="00786C22">
      <w:pPr>
        <w:rPr>
          <w:lang w:val="it-IT"/>
        </w:rPr>
      </w:pPr>
    </w:p>
    <w:p w14:paraId="2A1B4C1A" w14:textId="77777777" w:rsidR="00786C22" w:rsidRPr="00372622" w:rsidRDefault="00786C22">
      <w:pPr>
        <w:rPr>
          <w:lang w:val="it-IT"/>
        </w:rPr>
      </w:pPr>
    </w:p>
    <w:p w14:paraId="744337C4" w14:textId="77777777" w:rsidR="00786C22" w:rsidRPr="00372622" w:rsidRDefault="00000000">
      <w:pPr>
        <w:pStyle w:val="Titolo1"/>
        <w:rPr>
          <w:lang w:val="it-IT"/>
        </w:rPr>
      </w:pPr>
      <w:r w:rsidRPr="00372622">
        <w:rPr>
          <w:lang w:val="it-IT"/>
        </w:rPr>
        <w:t>Sviluppo</w:t>
      </w:r>
    </w:p>
    <w:p w14:paraId="51BF4E7E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Il software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collegato a questa release è il seguente:</w:t>
      </w:r>
    </w:p>
    <w:p w14:paraId="48AD8BEA" w14:textId="3547F1BF" w:rsidR="00786C22" w:rsidRPr="00372622" w:rsidRDefault="00372622">
      <w:pPr>
        <w:numPr>
          <w:ilvl w:val="0"/>
          <w:numId w:val="8"/>
        </w:numPr>
        <w:ind w:left="720" w:hanging="360"/>
        <w:rPr>
          <w:lang w:val="it-IT"/>
        </w:rPr>
      </w:pPr>
      <w:proofErr w:type="spellStart"/>
      <w:r w:rsidRPr="00372622">
        <w:rPr>
          <w:lang w:val="it-IT"/>
        </w:rPr>
        <w:t>smeup</w:t>
      </w:r>
      <w:proofErr w:type="spellEnd"/>
      <w:r w:rsidRPr="00372622">
        <w:rPr>
          <w:lang w:val="it-IT"/>
        </w:rPr>
        <w:t>-</w:t>
      </w:r>
      <w:proofErr w:type="spellStart"/>
      <w:r w:rsidRPr="00372622">
        <w:rPr>
          <w:lang w:val="it-IT"/>
        </w:rPr>
        <w:t>rest</w:t>
      </w:r>
      <w:proofErr w:type="spellEnd"/>
      <w:r w:rsidRPr="00372622">
        <w:rPr>
          <w:lang w:val="it-IT"/>
        </w:rPr>
        <w:t>-api 1.</w:t>
      </w:r>
      <w:r w:rsidR="00DE372C">
        <w:rPr>
          <w:lang w:val="it-IT"/>
        </w:rPr>
        <w:t>1.0</w:t>
      </w:r>
      <w:r w:rsidRPr="00372622">
        <w:rPr>
          <w:lang w:val="it-IT"/>
        </w:rPr>
        <w:t xml:space="preserve"> su Payara </w:t>
      </w:r>
      <w:proofErr w:type="gramStart"/>
      <w:r w:rsidRPr="00372622">
        <w:rPr>
          <w:lang w:val="it-IT"/>
        </w:rPr>
        <w:t>Micro:5.182</w:t>
      </w:r>
      <w:proofErr w:type="gramEnd"/>
    </w:p>
    <w:p w14:paraId="7E0731EE" w14:textId="77777777" w:rsidR="00786C22" w:rsidRDefault="00786C22">
      <w:pPr>
        <w:rPr>
          <w:highlight w:val="yellow"/>
        </w:rPr>
      </w:pPr>
    </w:p>
    <w:p w14:paraId="75137929" w14:textId="77777777" w:rsidR="00786C22" w:rsidRPr="00372622" w:rsidRDefault="00000000">
      <w:pPr>
        <w:pStyle w:val="Corpotesto"/>
        <w:spacing w:after="240"/>
        <w:rPr>
          <w:lang w:val="it-IT"/>
        </w:rPr>
      </w:pPr>
      <w:r w:rsidRPr="00372622">
        <w:rPr>
          <w:color w:val="24292F"/>
          <w:lang w:val="it-IT"/>
        </w:rPr>
        <w:t xml:space="preserve">Le modifiche contenute rispetto alla precedente release sono le seguenti: </w:t>
      </w:r>
    </w:p>
    <w:p w14:paraId="071C03EC" w14:textId="77777777" w:rsidR="00786C22" w:rsidRDefault="00000000">
      <w:pPr>
        <w:pStyle w:val="Titolo2"/>
      </w:pPr>
      <w:r>
        <w:t>Improvements</w:t>
      </w:r>
    </w:p>
    <w:p w14:paraId="1E68EFBD" w14:textId="77777777" w:rsidR="00786C22" w:rsidRPr="008F6963" w:rsidRDefault="00786C22">
      <w:pPr>
        <w:pStyle w:val="Titolo2"/>
        <w:rPr>
          <w:lang w:val="it-IT"/>
        </w:rPr>
      </w:pPr>
    </w:p>
    <w:p w14:paraId="7BEBF535" w14:textId="45AF7EAE" w:rsidR="00786C22" w:rsidRPr="00372622" w:rsidRDefault="00000000" w:rsidP="00372622">
      <w:pPr>
        <w:pStyle w:val="Titolo2"/>
        <w:rPr>
          <w:highlight w:val="yellow"/>
        </w:rPr>
      </w:pPr>
      <w:r>
        <w:t>Update</w:t>
      </w:r>
    </w:p>
    <w:p w14:paraId="262AF9E0" w14:textId="4A5DBBD4" w:rsidR="00786C22" w:rsidRDefault="00DE372C" w:rsidP="00DE372C">
      <w:pPr>
        <w:numPr>
          <w:ilvl w:val="0"/>
          <w:numId w:val="1"/>
        </w:numPr>
        <w:ind w:left="360" w:hanging="360"/>
        <w:rPr>
          <w:lang w:val="it-IT"/>
        </w:rPr>
      </w:pPr>
      <w:r>
        <w:rPr>
          <w:lang w:val="it-IT"/>
        </w:rPr>
        <w:t xml:space="preserve">Aggiornamento </w:t>
      </w:r>
      <w:proofErr w:type="spellStart"/>
      <w:r>
        <w:rPr>
          <w:lang w:val="it-IT"/>
        </w:rPr>
        <w:t>Smeup</w:t>
      </w:r>
      <w:proofErr w:type="spellEnd"/>
      <w:r>
        <w:rPr>
          <w:lang w:val="it-IT"/>
        </w:rPr>
        <w:t>-</w:t>
      </w:r>
      <w:proofErr w:type="spellStart"/>
      <w:r>
        <w:rPr>
          <w:lang w:val="it-IT"/>
        </w:rPr>
        <w:t>Rest</w:t>
      </w:r>
      <w:proofErr w:type="spellEnd"/>
      <w:r>
        <w:rPr>
          <w:lang w:val="it-IT"/>
        </w:rPr>
        <w:t>-API a versione 1.1.0, aggiunta supporto a nuove configurazioni</w:t>
      </w:r>
    </w:p>
    <w:p w14:paraId="08FBA370" w14:textId="77777777" w:rsidR="00DE372C" w:rsidRPr="00DE372C" w:rsidRDefault="00DE372C" w:rsidP="00DE372C">
      <w:pPr>
        <w:rPr>
          <w:lang w:val="it-IT"/>
        </w:rPr>
      </w:pPr>
    </w:p>
    <w:p w14:paraId="59C0D785" w14:textId="77777777" w:rsidR="00786C22" w:rsidRDefault="00000000">
      <w:pPr>
        <w:pStyle w:val="Titolo2"/>
      </w:pPr>
      <w:r>
        <w:t>Fix</w:t>
      </w:r>
    </w:p>
    <w:p w14:paraId="5618FEA7" w14:textId="77777777" w:rsidR="00786C22" w:rsidRDefault="00786C22"/>
    <w:p w14:paraId="17EE37BE" w14:textId="77777777" w:rsidR="00786C22" w:rsidRDefault="00786C22"/>
    <w:p w14:paraId="28DD3D28" w14:textId="77777777" w:rsidR="00786C22" w:rsidRDefault="00786C22"/>
    <w:p w14:paraId="4A7FE5CC" w14:textId="77777777" w:rsidR="00786C22" w:rsidRDefault="00000000">
      <w:pPr>
        <w:pStyle w:val="Titolo1"/>
      </w:pPr>
      <w:proofErr w:type="spellStart"/>
      <w:r>
        <w:t>Tipologia</w:t>
      </w:r>
      <w:proofErr w:type="spellEnd"/>
      <w:r>
        <w:t xml:space="preserve"> </w:t>
      </w:r>
      <w:proofErr w:type="spellStart"/>
      <w:r>
        <w:t>supporto</w:t>
      </w:r>
      <w:proofErr w:type="spellEnd"/>
    </w:p>
    <w:p w14:paraId="279F9AC7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>La seguente versione verrà supportata fino all’uscita della successiva release.</w:t>
      </w:r>
    </w:p>
    <w:p w14:paraId="31018BB3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Per aggiornare il prodotto rifarsi </w:t>
      </w:r>
      <w:proofErr w:type="gramStart"/>
      <w:r w:rsidRPr="00372622">
        <w:rPr>
          <w:lang w:val="it-IT"/>
        </w:rPr>
        <w:t>alla capitolo</w:t>
      </w:r>
      <w:proofErr w:type="gramEnd"/>
      <w:r w:rsidRPr="00372622">
        <w:rPr>
          <w:lang w:val="it-IT"/>
        </w:rPr>
        <w:t xml:space="preserve"> “</w:t>
      </w:r>
      <w:r w:rsidRPr="00372622">
        <w:rPr>
          <w:i/>
          <w:iCs/>
          <w:lang w:val="it-IT"/>
        </w:rPr>
        <w:t>Aggiornamento</w:t>
      </w:r>
      <w:r w:rsidRPr="00372622">
        <w:rPr>
          <w:lang w:val="it-IT"/>
        </w:rPr>
        <w:t>”.</w:t>
      </w:r>
    </w:p>
    <w:p w14:paraId="23592FD7" w14:textId="77777777" w:rsidR="00786C22" w:rsidRPr="00372622" w:rsidRDefault="00786C22">
      <w:pPr>
        <w:rPr>
          <w:highlight w:val="yellow"/>
          <w:lang w:val="it-IT"/>
        </w:rPr>
      </w:pPr>
    </w:p>
    <w:p w14:paraId="2F8D0E78" w14:textId="77777777" w:rsidR="00786C22" w:rsidRPr="00372622" w:rsidRDefault="00786C22">
      <w:pPr>
        <w:rPr>
          <w:highlight w:val="yellow"/>
          <w:lang w:val="it-IT"/>
        </w:rPr>
      </w:pPr>
    </w:p>
    <w:p w14:paraId="5170D062" w14:textId="77777777" w:rsidR="00786C22" w:rsidRPr="00372622" w:rsidRDefault="00000000">
      <w:pPr>
        <w:pStyle w:val="Titolo1"/>
        <w:rPr>
          <w:lang w:val="it-IT"/>
        </w:rPr>
      </w:pPr>
      <w:r w:rsidRPr="00372622">
        <w:rPr>
          <w:lang w:val="it-IT"/>
        </w:rPr>
        <w:t>Requisiti minimi</w:t>
      </w:r>
    </w:p>
    <w:p w14:paraId="6FF721AE" w14:textId="77777777" w:rsidR="00786C22" w:rsidRPr="00372622" w:rsidRDefault="00000000">
      <w:pPr>
        <w:pStyle w:val="Titolo2"/>
        <w:rPr>
          <w:lang w:val="it-IT"/>
        </w:rPr>
      </w:pPr>
      <w:r w:rsidRPr="00372622">
        <w:rPr>
          <w:lang w:val="it-IT"/>
        </w:rPr>
        <w:t>Sistemi Operativi</w:t>
      </w:r>
    </w:p>
    <w:p w14:paraId="76D4077E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>I sistemi operativi supportati sono:</w:t>
      </w:r>
    </w:p>
    <w:p w14:paraId="3F307392" w14:textId="77777777" w:rsidR="00786C22" w:rsidRDefault="00000000">
      <w:pPr>
        <w:numPr>
          <w:ilvl w:val="0"/>
          <w:numId w:val="1"/>
        </w:numPr>
        <w:ind w:left="360" w:hanging="360"/>
      </w:pPr>
      <w:proofErr w:type="spellStart"/>
      <w:r>
        <w:t>OpenSuse</w:t>
      </w:r>
      <w:proofErr w:type="spellEnd"/>
      <w:r>
        <w:t xml:space="preserve"> Leap 15.2</w:t>
      </w:r>
    </w:p>
    <w:p w14:paraId="40CE7930" w14:textId="77777777" w:rsidR="00786C22" w:rsidRDefault="00786C22"/>
    <w:p w14:paraId="4C0BF569" w14:textId="77777777" w:rsidR="00786C22" w:rsidRDefault="00000000">
      <w:pPr>
        <w:pStyle w:val="Titolo2"/>
      </w:pPr>
      <w:r>
        <w:t>Hardware</w:t>
      </w:r>
    </w:p>
    <w:tbl>
      <w:tblPr>
        <w:tblStyle w:val="Grigliatabella"/>
        <w:tblW w:w="964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821"/>
        <w:gridCol w:w="4819"/>
      </w:tblGrid>
      <w:tr w:rsidR="00786C22" w14:paraId="62EC4796" w14:textId="77777777">
        <w:tc>
          <w:tcPr>
            <w:tcW w:w="4820" w:type="dxa"/>
            <w:shd w:val="solid" w:color="404040" w:fill="auto"/>
          </w:tcPr>
          <w:p w14:paraId="01D2A839" w14:textId="77777777" w:rsidR="00786C22" w:rsidRDefault="00000000">
            <w:pPr>
              <w:spacing w:line="240" w:lineRule="auto"/>
              <w:rPr>
                <w:b/>
                <w:bCs/>
                <w:color w:val="FFFFFF"/>
              </w:rPr>
            </w:pPr>
            <w:proofErr w:type="spellStart"/>
            <w:r>
              <w:rPr>
                <w:b/>
                <w:bCs/>
                <w:color w:val="FFFFFF"/>
              </w:rPr>
              <w:t>Componente</w:t>
            </w:r>
            <w:proofErr w:type="spellEnd"/>
          </w:p>
        </w:tc>
        <w:tc>
          <w:tcPr>
            <w:tcW w:w="4819" w:type="dxa"/>
            <w:shd w:val="solid" w:color="404040" w:fill="auto"/>
          </w:tcPr>
          <w:p w14:paraId="098C357A" w14:textId="77777777" w:rsidR="00786C22" w:rsidRDefault="00000000">
            <w:pPr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Requirement</w:t>
            </w:r>
          </w:p>
        </w:tc>
      </w:tr>
      <w:tr w:rsidR="00786C22" w14:paraId="0C020408" w14:textId="77777777">
        <w:tc>
          <w:tcPr>
            <w:tcW w:w="4820" w:type="dxa"/>
            <w:shd w:val="clear" w:color="auto" w:fill="auto"/>
          </w:tcPr>
          <w:p w14:paraId="1D833428" w14:textId="77777777" w:rsidR="00786C22" w:rsidRDefault="00000000">
            <w:pPr>
              <w:spacing w:line="240" w:lineRule="auto"/>
              <w:rPr>
                <w:b/>
                <w:bCs/>
              </w:rPr>
            </w:pPr>
            <w:r>
              <w:t xml:space="preserve">CPU </w:t>
            </w:r>
            <w:r>
              <w:rPr>
                <w:b/>
                <w:bCs/>
              </w:rPr>
              <w:t>*</w:t>
            </w:r>
          </w:p>
        </w:tc>
        <w:tc>
          <w:tcPr>
            <w:tcW w:w="4819" w:type="dxa"/>
            <w:shd w:val="clear" w:color="auto" w:fill="auto"/>
          </w:tcPr>
          <w:p w14:paraId="4D749196" w14:textId="77777777" w:rsidR="00786C22" w:rsidRDefault="00000000">
            <w:pPr>
              <w:spacing w:line="240" w:lineRule="auto"/>
            </w:pPr>
            <w:r>
              <w:rPr>
                <w:color w:val="404040"/>
                <w:sz w:val="24"/>
                <w:szCs w:val="20"/>
              </w:rPr>
              <w:t xml:space="preserve">1 CPU </w:t>
            </w:r>
            <w:r>
              <w:rPr>
                <w:color w:val="000000"/>
                <w:sz w:val="24"/>
                <w:szCs w:val="20"/>
              </w:rPr>
              <w:t>Quad core</w:t>
            </w:r>
          </w:p>
        </w:tc>
      </w:tr>
      <w:tr w:rsidR="00786C22" w14:paraId="2F0BF190" w14:textId="77777777">
        <w:tc>
          <w:tcPr>
            <w:tcW w:w="4820" w:type="dxa"/>
            <w:shd w:val="clear" w:color="auto" w:fill="auto"/>
          </w:tcPr>
          <w:p w14:paraId="446166E5" w14:textId="77777777" w:rsidR="00786C22" w:rsidRDefault="00000000">
            <w:pPr>
              <w:spacing w:line="240" w:lineRule="auto"/>
              <w:rPr>
                <w:highlight w:val="yellow"/>
              </w:rPr>
            </w:pPr>
            <w:r>
              <w:t xml:space="preserve">Memoria </w:t>
            </w:r>
            <w:r>
              <w:rPr>
                <w:b/>
                <w:bCs/>
              </w:rPr>
              <w:t>*</w:t>
            </w:r>
          </w:p>
        </w:tc>
        <w:tc>
          <w:tcPr>
            <w:tcW w:w="4819" w:type="dxa"/>
            <w:shd w:val="clear" w:color="auto" w:fill="auto"/>
          </w:tcPr>
          <w:p w14:paraId="67B53DAD" w14:textId="77777777" w:rsidR="00786C22" w:rsidRDefault="00000000">
            <w:pPr>
              <w:spacing w:line="240" w:lineRule="auto"/>
            </w:pPr>
            <w:r>
              <w:t>8 GB</w:t>
            </w:r>
          </w:p>
        </w:tc>
      </w:tr>
      <w:tr w:rsidR="00786C22" w14:paraId="352E3F42" w14:textId="77777777">
        <w:tc>
          <w:tcPr>
            <w:tcW w:w="4820" w:type="dxa"/>
            <w:shd w:val="clear" w:color="auto" w:fill="auto"/>
          </w:tcPr>
          <w:p w14:paraId="783EE160" w14:textId="77777777" w:rsidR="00786C22" w:rsidRDefault="00000000">
            <w:pPr>
              <w:spacing w:line="240" w:lineRule="auto"/>
            </w:pPr>
            <w:r>
              <w:t>Disco *</w:t>
            </w:r>
          </w:p>
        </w:tc>
        <w:tc>
          <w:tcPr>
            <w:tcW w:w="4819" w:type="dxa"/>
            <w:shd w:val="clear" w:color="auto" w:fill="auto"/>
          </w:tcPr>
          <w:p w14:paraId="1F590555" w14:textId="77777777" w:rsidR="00786C22" w:rsidRDefault="00000000">
            <w:pPr>
              <w:spacing w:line="240" w:lineRule="auto"/>
            </w:pPr>
            <w:r>
              <w:t>10 GB free space</w:t>
            </w:r>
          </w:p>
        </w:tc>
      </w:tr>
    </w:tbl>
    <w:p w14:paraId="4A3D955A" w14:textId="77777777" w:rsidR="00786C22" w:rsidRDefault="00786C22"/>
    <w:p w14:paraId="37977763" w14:textId="77777777" w:rsidR="00786C22" w:rsidRPr="00372622" w:rsidRDefault="00000000">
      <w:pPr>
        <w:pStyle w:val="Corpotesto"/>
        <w:rPr>
          <w:lang w:val="it-IT"/>
        </w:rPr>
      </w:pPr>
      <w:r w:rsidRPr="00372622">
        <w:rPr>
          <w:b/>
          <w:bCs/>
          <w:lang w:val="it-IT"/>
        </w:rPr>
        <w:t>*</w:t>
      </w:r>
      <w:r w:rsidRPr="00372622">
        <w:rPr>
          <w:lang w:val="it-IT"/>
        </w:rPr>
        <w:t xml:space="preserve"> Quota indicativa che si riferisce ad una singola installazione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-net. Il valore assumerà dimensioni e caratteristiche differenti in base al carico di lavoro e alle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installate.</w:t>
      </w:r>
    </w:p>
    <w:p w14:paraId="48CBD4B3" w14:textId="77777777" w:rsidR="00786C22" w:rsidRPr="00372622" w:rsidRDefault="00786C22">
      <w:pPr>
        <w:pStyle w:val="Corpotesto"/>
        <w:rPr>
          <w:lang w:val="it-IT"/>
        </w:rPr>
      </w:pPr>
    </w:p>
    <w:p w14:paraId="4EABB8A9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br w:type="page"/>
      </w:r>
    </w:p>
    <w:p w14:paraId="2CD7F8DF" w14:textId="77777777" w:rsidR="00786C22" w:rsidRPr="00372622" w:rsidRDefault="00000000">
      <w:pPr>
        <w:pStyle w:val="Titolo1"/>
        <w:rPr>
          <w:lang w:val="it-IT"/>
        </w:rPr>
      </w:pPr>
      <w:r w:rsidRPr="00372622">
        <w:rPr>
          <w:lang w:val="it-IT"/>
        </w:rPr>
        <w:lastRenderedPageBreak/>
        <w:t>Installazione</w:t>
      </w:r>
    </w:p>
    <w:p w14:paraId="747355CE" w14:textId="6A3908B1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Attraverso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(prerequisito) sarà possibile installare 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tramite le seguenti istruzioni:</w:t>
      </w:r>
    </w:p>
    <w:p w14:paraId="07AFB507" w14:textId="77777777" w:rsidR="00786C22" w:rsidRPr="00372622" w:rsidRDefault="00786C22">
      <w:pPr>
        <w:rPr>
          <w:lang w:val="it-IT"/>
        </w:rPr>
      </w:pPr>
    </w:p>
    <w:p w14:paraId="7AC08450" w14:textId="77777777" w:rsidR="00786C22" w:rsidRDefault="00000000">
      <w:pPr>
        <w:pStyle w:val="Code"/>
      </w:pPr>
      <w:r w:rsidRPr="00372622">
        <w:rPr>
          <w:lang w:val="it-IT"/>
        </w:rPr>
        <w:t xml:space="preserve">  </w:t>
      </w:r>
      <w:r>
        <w:t xml:space="preserve">$ </w:t>
      </w:r>
      <w:proofErr w:type="gramStart"/>
      <w:r>
        <w:t xml:space="preserve">&gt;  </w:t>
      </w:r>
      <w:r>
        <w:rPr>
          <w:b/>
          <w:bCs/>
        </w:rPr>
        <w:t>cd</w:t>
      </w:r>
      <w:proofErr w:type="gramEnd"/>
      <w:r>
        <w:rPr>
          <w:b/>
          <w:bCs/>
        </w:rPr>
        <w:t xml:space="preserve">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-commons</w:t>
      </w:r>
    </w:p>
    <w:p w14:paraId="46A0E8CC" w14:textId="4DBEF72D" w:rsidR="00786C22" w:rsidRPr="00372622" w:rsidRDefault="00000000">
      <w:pPr>
        <w:pStyle w:val="Code"/>
      </w:pPr>
      <w:r>
        <w:t xml:space="preserve">  </w:t>
      </w:r>
      <w:r w:rsidRPr="00372622">
        <w:t xml:space="preserve">$ </w:t>
      </w:r>
      <w:proofErr w:type="gramStart"/>
      <w:r w:rsidRPr="00372622">
        <w:t xml:space="preserve">&gt;  </w:t>
      </w:r>
      <w:r w:rsidRPr="00372622">
        <w:rPr>
          <w:b/>
          <w:bCs/>
        </w:rPr>
        <w:t>./smart.sh</w:t>
      </w:r>
      <w:proofErr w:type="gramEnd"/>
      <w:r w:rsidRPr="00372622">
        <w:rPr>
          <w:b/>
          <w:bCs/>
        </w:rPr>
        <w:t xml:space="preserve"> </w:t>
      </w:r>
      <w:proofErr w:type="spellStart"/>
      <w:r w:rsidRPr="00372622">
        <w:rPr>
          <w:b/>
          <w:bCs/>
        </w:rPr>
        <w:t>smartkit</w:t>
      </w:r>
      <w:proofErr w:type="spellEnd"/>
      <w:r w:rsidRPr="00372622">
        <w:rPr>
          <w:b/>
          <w:bCs/>
        </w:rPr>
        <w:t xml:space="preserve">-install </w:t>
      </w:r>
      <w:proofErr w:type="spellStart"/>
      <w:r w:rsidR="00372622" w:rsidRPr="00372622">
        <w:rPr>
          <w:b/>
          <w:bCs/>
        </w:rPr>
        <w:t>smartkit</w:t>
      </w:r>
      <w:proofErr w:type="spellEnd"/>
      <w:r w:rsidR="00372622" w:rsidRPr="00372622">
        <w:rPr>
          <w:b/>
          <w:bCs/>
        </w:rPr>
        <w:t>-rest-</w:t>
      </w:r>
      <w:proofErr w:type="spellStart"/>
      <w:r w:rsidR="00372622" w:rsidRPr="00372622">
        <w:rPr>
          <w:b/>
          <w:bCs/>
        </w:rPr>
        <w:t>api</w:t>
      </w:r>
      <w:proofErr w:type="spellEnd"/>
    </w:p>
    <w:p w14:paraId="260FBE24" w14:textId="77777777" w:rsidR="00786C22" w:rsidRPr="00372622" w:rsidRDefault="00786C22">
      <w:pPr>
        <w:rPr>
          <w:color w:val="000000"/>
        </w:rPr>
      </w:pPr>
    </w:p>
    <w:p w14:paraId="44FE315C" w14:textId="0FD85493" w:rsidR="00786C22" w:rsidRPr="00372622" w:rsidRDefault="00000000">
      <w:pPr>
        <w:rPr>
          <w:lang w:val="it-IT"/>
        </w:rPr>
      </w:pPr>
      <w:r w:rsidRPr="00A35310">
        <w:rPr>
          <w:lang w:val="it-IT"/>
        </w:rPr>
        <w:t xml:space="preserve">Verrà scaricata l’ultima versione disponibile dello </w:t>
      </w:r>
      <w:proofErr w:type="spellStart"/>
      <w:r w:rsidR="00372622" w:rsidRPr="00A35310">
        <w:rPr>
          <w:lang w:val="it-IT"/>
        </w:rPr>
        <w:t>smartkit</w:t>
      </w:r>
      <w:proofErr w:type="spellEnd"/>
      <w:r w:rsidR="00372622" w:rsidRPr="00A35310">
        <w:rPr>
          <w:lang w:val="it-IT"/>
        </w:rPr>
        <w:t>-</w:t>
      </w:r>
      <w:proofErr w:type="spellStart"/>
      <w:r w:rsidR="00372622" w:rsidRPr="00A35310">
        <w:rPr>
          <w:lang w:val="it-IT"/>
        </w:rPr>
        <w:t>rest</w:t>
      </w:r>
      <w:proofErr w:type="spellEnd"/>
      <w:r w:rsidR="00372622" w:rsidRPr="00A35310">
        <w:rPr>
          <w:lang w:val="it-IT"/>
        </w:rPr>
        <w:t>-api</w:t>
      </w:r>
      <w:r w:rsidRPr="00A35310">
        <w:rPr>
          <w:lang w:val="it-IT"/>
        </w:rPr>
        <w:t xml:space="preserve"> e creata una cartella denominata “</w:t>
      </w:r>
      <w:proofErr w:type="spellStart"/>
      <w:r w:rsidR="00372622" w:rsidRPr="00A35310">
        <w:rPr>
          <w:lang w:val="it-IT"/>
        </w:rPr>
        <w:t>smartkit</w:t>
      </w:r>
      <w:proofErr w:type="spellEnd"/>
      <w:r w:rsidR="00372622" w:rsidRPr="00A35310">
        <w:rPr>
          <w:lang w:val="it-IT"/>
        </w:rPr>
        <w:t>-</w:t>
      </w:r>
      <w:proofErr w:type="spellStart"/>
      <w:r w:rsidR="00372622" w:rsidRPr="00A35310">
        <w:rPr>
          <w:lang w:val="it-IT"/>
        </w:rPr>
        <w:t>rest</w:t>
      </w:r>
      <w:proofErr w:type="spellEnd"/>
      <w:r w:rsidR="00372622" w:rsidRPr="00A35310">
        <w:rPr>
          <w:lang w:val="it-IT"/>
        </w:rPr>
        <w:t>-api</w:t>
      </w:r>
      <w:r w:rsidRPr="00A35310">
        <w:rPr>
          <w:lang w:val="it-IT"/>
        </w:rPr>
        <w:t>” nella cartella generale “</w:t>
      </w:r>
      <w:proofErr w:type="spellStart"/>
      <w:r w:rsidRPr="00A35310">
        <w:rPr>
          <w:lang w:val="it-IT"/>
        </w:rPr>
        <w:t>smartkit</w:t>
      </w:r>
      <w:proofErr w:type="spellEnd"/>
      <w:r w:rsidRPr="00A35310">
        <w:rPr>
          <w:lang w:val="it-IT"/>
        </w:rPr>
        <w:t xml:space="preserve">”. </w:t>
      </w:r>
      <w:r w:rsidRPr="00372622">
        <w:rPr>
          <w:lang w:val="it-IT"/>
        </w:rPr>
        <w:t>Più precisamente si avrà questa cartella:</w:t>
      </w:r>
    </w:p>
    <w:p w14:paraId="66B87ECC" w14:textId="77777777" w:rsidR="00786C22" w:rsidRPr="00372622" w:rsidRDefault="00786C22">
      <w:pPr>
        <w:rPr>
          <w:color w:val="000000"/>
          <w:lang w:val="it-IT"/>
        </w:rPr>
      </w:pPr>
    </w:p>
    <w:p w14:paraId="4EE532EC" w14:textId="7E30E6D3" w:rsidR="00786C22" w:rsidRPr="00372622" w:rsidRDefault="00000000">
      <w:pPr>
        <w:pStyle w:val="Code"/>
      </w:pPr>
      <w:r w:rsidRPr="00372622">
        <w:t xml:space="preserve">  $ </w:t>
      </w:r>
      <w:proofErr w:type="gramStart"/>
      <w:r w:rsidRPr="00372622">
        <w:t xml:space="preserve">&gt;  </w:t>
      </w:r>
      <w:r w:rsidRPr="00372622">
        <w:rPr>
          <w:b/>
          <w:bCs/>
        </w:rPr>
        <w:t>cd</w:t>
      </w:r>
      <w:proofErr w:type="gramEnd"/>
      <w:r w:rsidRPr="00372622">
        <w:rPr>
          <w:b/>
          <w:bCs/>
        </w:rPr>
        <w:t xml:space="preserve"> /home/</w:t>
      </w:r>
      <w:proofErr w:type="spellStart"/>
      <w:r w:rsidRPr="00372622">
        <w:rPr>
          <w:b/>
          <w:bCs/>
        </w:rPr>
        <w:t>smeup</w:t>
      </w:r>
      <w:proofErr w:type="spellEnd"/>
      <w:r w:rsidRPr="00372622">
        <w:rPr>
          <w:b/>
          <w:bCs/>
        </w:rPr>
        <w:t>/</w:t>
      </w:r>
      <w:proofErr w:type="spellStart"/>
      <w:r w:rsidRPr="00372622">
        <w:rPr>
          <w:b/>
          <w:bCs/>
        </w:rPr>
        <w:t>smartkit</w:t>
      </w:r>
      <w:proofErr w:type="spellEnd"/>
      <w:r w:rsidRPr="00372622">
        <w:rPr>
          <w:b/>
          <w:bCs/>
        </w:rPr>
        <w:t>/</w:t>
      </w:r>
      <w:proofErr w:type="spellStart"/>
      <w:r w:rsidR="00372622" w:rsidRPr="00372622">
        <w:rPr>
          <w:b/>
          <w:bCs/>
        </w:rPr>
        <w:t>smartkit</w:t>
      </w:r>
      <w:proofErr w:type="spellEnd"/>
      <w:r w:rsidR="00372622" w:rsidRPr="00372622">
        <w:rPr>
          <w:b/>
          <w:bCs/>
        </w:rPr>
        <w:t>-rest-</w:t>
      </w:r>
      <w:proofErr w:type="spellStart"/>
      <w:r w:rsidR="00372622" w:rsidRPr="00372622">
        <w:rPr>
          <w:b/>
          <w:bCs/>
        </w:rPr>
        <w:t>api</w:t>
      </w:r>
      <w:proofErr w:type="spellEnd"/>
    </w:p>
    <w:p w14:paraId="49DF6745" w14:textId="77777777" w:rsidR="00786C22" w:rsidRPr="00372622" w:rsidRDefault="00786C22">
      <w:pPr>
        <w:rPr>
          <w:color w:val="000000"/>
        </w:rPr>
      </w:pPr>
    </w:p>
    <w:p w14:paraId="1A898C3F" w14:textId="77777777" w:rsidR="00786C22" w:rsidRPr="00372622" w:rsidRDefault="00000000">
      <w:pPr>
        <w:rPr>
          <w:color w:val="000000"/>
          <w:lang w:val="it-IT"/>
        </w:rPr>
      </w:pPr>
      <w:r w:rsidRPr="00372622">
        <w:rPr>
          <w:lang w:val="it-IT"/>
        </w:rPr>
        <w:t>Lo spazio di lavoro sarà:</w:t>
      </w:r>
    </w:p>
    <w:p w14:paraId="29D61FFC" w14:textId="77777777" w:rsidR="00786C22" w:rsidRPr="00372622" w:rsidRDefault="00786C22">
      <w:pPr>
        <w:rPr>
          <w:lang w:val="it-IT"/>
        </w:rPr>
      </w:pPr>
    </w:p>
    <w:p w14:paraId="1695CAE2" w14:textId="77777777" w:rsidR="00786C22" w:rsidRPr="00372622" w:rsidRDefault="00786C22">
      <w:pPr>
        <w:pStyle w:val="Code"/>
        <w:rPr>
          <w:lang w:val="it-IT"/>
        </w:rPr>
      </w:pPr>
    </w:p>
    <w:p w14:paraId="0B950CC2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 xml:space="preserve">  /home/</w:t>
      </w:r>
      <w:proofErr w:type="spellStart"/>
      <w:r w:rsidRPr="00372622">
        <w:rPr>
          <w:lang w:val="it-IT"/>
        </w:rPr>
        <w:t>smeup</w:t>
      </w:r>
      <w:proofErr w:type="spellEnd"/>
      <w:r w:rsidRPr="00372622">
        <w:rPr>
          <w:lang w:val="it-IT"/>
        </w:rPr>
        <w:t>/</w:t>
      </w:r>
    </w:p>
    <w:p w14:paraId="70171AFB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 xml:space="preserve">         |__ </w:t>
      </w:r>
      <w:proofErr w:type="spellStart"/>
      <w:r w:rsidRPr="00372622">
        <w:rPr>
          <w:lang w:val="it-IT"/>
        </w:rPr>
        <w:t>smartkit</w:t>
      </w:r>
      <w:proofErr w:type="spellEnd"/>
    </w:p>
    <w:p w14:paraId="41730B57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 xml:space="preserve">             |- backup</w:t>
      </w:r>
    </w:p>
    <w:p w14:paraId="7586E1B1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 xml:space="preserve">             |- logs</w:t>
      </w:r>
      <w:r w:rsidRPr="00372622">
        <w:rPr>
          <w:lang w:val="it-IT"/>
        </w:rPr>
        <w:br/>
        <w:t xml:space="preserve">             |- repository</w:t>
      </w:r>
    </w:p>
    <w:p w14:paraId="528D4261" w14:textId="62B057CD" w:rsidR="00786C22" w:rsidRDefault="00000000">
      <w:pPr>
        <w:pStyle w:val="Code"/>
      </w:pPr>
      <w:r w:rsidRPr="00372622">
        <w:rPr>
          <w:lang w:val="it-IT"/>
        </w:rPr>
        <w:t xml:space="preserve">                    </w:t>
      </w:r>
      <w:r>
        <w:t xml:space="preserve">|- </w:t>
      </w:r>
      <w:r w:rsidR="00372622">
        <w:t>smartkit-rest-api</w:t>
      </w:r>
      <w:r>
        <w:t>-1.0.1-full.zip</w:t>
      </w:r>
    </w:p>
    <w:p w14:paraId="10385F7A" w14:textId="77777777" w:rsidR="00786C22" w:rsidRDefault="00000000">
      <w:pPr>
        <w:pStyle w:val="Code"/>
      </w:pPr>
      <w:r>
        <w:t xml:space="preserve">             |- </w:t>
      </w:r>
      <w:proofErr w:type="spellStart"/>
      <w:r>
        <w:t>smartkit-commmons</w:t>
      </w:r>
      <w:proofErr w:type="spellEnd"/>
    </w:p>
    <w:p w14:paraId="5DB395CC" w14:textId="77777777" w:rsidR="00786C22" w:rsidRDefault="00000000">
      <w:pPr>
        <w:pStyle w:val="Code"/>
      </w:pPr>
      <w:r>
        <w:t xml:space="preserve">                    |…</w:t>
      </w:r>
    </w:p>
    <w:p w14:paraId="4D86A214" w14:textId="0CAEC988" w:rsidR="00786C22" w:rsidRDefault="00000000">
      <w:pPr>
        <w:pStyle w:val="Code"/>
        <w:rPr>
          <w:b/>
          <w:bCs/>
        </w:rPr>
      </w:pPr>
      <w:r>
        <w:t xml:space="preserve">             |_ 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</w:p>
    <w:p w14:paraId="4104B37B" w14:textId="77777777" w:rsidR="00786C22" w:rsidRDefault="00000000">
      <w:pPr>
        <w:pStyle w:val="Code"/>
        <w:rPr>
          <w:b/>
          <w:bCs/>
        </w:rPr>
      </w:pPr>
      <w:r>
        <w:rPr>
          <w:b/>
          <w:bCs/>
        </w:rPr>
        <w:t xml:space="preserve">                    |- docs</w:t>
      </w:r>
    </w:p>
    <w:p w14:paraId="6C6643D5" w14:textId="77777777" w:rsidR="00786C22" w:rsidRDefault="00000000">
      <w:pPr>
        <w:pStyle w:val="Code"/>
        <w:rPr>
          <w:b/>
          <w:bCs/>
        </w:rPr>
      </w:pPr>
      <w:r>
        <w:rPr>
          <w:b/>
          <w:bCs/>
        </w:rPr>
        <w:t xml:space="preserve">                    |   |- development.md</w:t>
      </w:r>
    </w:p>
    <w:p w14:paraId="2A452D87" w14:textId="77777777" w:rsidR="00786C22" w:rsidRDefault="00000000">
      <w:pPr>
        <w:pStyle w:val="Code"/>
        <w:rPr>
          <w:b/>
          <w:bCs/>
        </w:rPr>
      </w:pPr>
      <w:r>
        <w:rPr>
          <w:b/>
          <w:bCs/>
        </w:rPr>
        <w:t xml:space="preserve">                    |   |- releases.md</w:t>
      </w:r>
    </w:p>
    <w:p w14:paraId="3AF0644B" w14:textId="77777777" w:rsidR="00786C22" w:rsidRDefault="00000000">
      <w:pPr>
        <w:pStyle w:val="Code"/>
        <w:rPr>
          <w:b/>
          <w:bCs/>
        </w:rPr>
      </w:pPr>
      <w:r>
        <w:rPr>
          <w:b/>
          <w:bCs/>
        </w:rPr>
        <w:t xml:space="preserve">                    |   |- use.md</w:t>
      </w:r>
    </w:p>
    <w:p w14:paraId="33445954" w14:textId="77777777" w:rsidR="00786C22" w:rsidRDefault="00000000">
      <w:pPr>
        <w:pStyle w:val="Code"/>
        <w:rPr>
          <w:b/>
          <w:bCs/>
        </w:rPr>
      </w:pPr>
      <w:r>
        <w:rPr>
          <w:b/>
          <w:bCs/>
        </w:rPr>
        <w:t xml:space="preserve">                    |   |_ release-notes.docx</w:t>
      </w:r>
    </w:p>
    <w:p w14:paraId="6023BB50" w14:textId="77777777" w:rsidR="00786C22" w:rsidRDefault="00000000">
      <w:pPr>
        <w:pStyle w:val="Code"/>
        <w:rPr>
          <w:b/>
          <w:bCs/>
        </w:rPr>
      </w:pPr>
      <w:r>
        <w:rPr>
          <w:b/>
          <w:bCs/>
        </w:rPr>
        <w:t xml:space="preserve">                    |</w:t>
      </w:r>
    </w:p>
    <w:p w14:paraId="55D5D70F" w14:textId="77777777" w:rsidR="00786C22" w:rsidRDefault="00000000">
      <w:pPr>
        <w:pStyle w:val="Code"/>
        <w:rPr>
          <w:b/>
          <w:bCs/>
        </w:rPr>
      </w:pPr>
      <w:r>
        <w:rPr>
          <w:b/>
          <w:bCs/>
        </w:rPr>
        <w:t xml:space="preserve">                    |- README.md</w:t>
      </w:r>
    </w:p>
    <w:p w14:paraId="07A842FA" w14:textId="77777777" w:rsidR="00786C22" w:rsidRDefault="00000000">
      <w:pPr>
        <w:pStyle w:val="Code"/>
        <w:rPr>
          <w:b/>
          <w:bCs/>
        </w:rPr>
      </w:pPr>
      <w:r>
        <w:rPr>
          <w:b/>
          <w:bCs/>
        </w:rPr>
        <w:t xml:space="preserve">                    |- scripts</w:t>
      </w:r>
    </w:p>
    <w:p w14:paraId="5D1E3335" w14:textId="77777777" w:rsidR="00786C22" w:rsidRDefault="00000000">
      <w:pPr>
        <w:pStyle w:val="Code"/>
        <w:rPr>
          <w:b/>
          <w:bCs/>
        </w:rPr>
      </w:pPr>
      <w:r>
        <w:rPr>
          <w:b/>
          <w:bCs/>
        </w:rPr>
        <w:t xml:space="preserve">                    |   |_ smart.sh</w:t>
      </w:r>
    </w:p>
    <w:p w14:paraId="6A9F4F8B" w14:textId="77777777" w:rsidR="00786C22" w:rsidRDefault="00000000">
      <w:pPr>
        <w:pStyle w:val="Code"/>
        <w:rPr>
          <w:b/>
          <w:bCs/>
        </w:rPr>
      </w:pPr>
      <w:r>
        <w:rPr>
          <w:b/>
          <w:bCs/>
        </w:rPr>
        <w:t xml:space="preserve">                    |</w:t>
      </w:r>
    </w:p>
    <w:p w14:paraId="7CBB78C9" w14:textId="77777777" w:rsidR="00786C22" w:rsidRPr="00372622" w:rsidRDefault="00000000">
      <w:pPr>
        <w:pStyle w:val="Code"/>
        <w:rPr>
          <w:b/>
          <w:bCs/>
          <w:lang w:val="it-IT"/>
        </w:rPr>
      </w:pPr>
      <w:r>
        <w:rPr>
          <w:b/>
          <w:bCs/>
        </w:rPr>
        <w:t xml:space="preserve">                    </w:t>
      </w:r>
      <w:r w:rsidRPr="00372622">
        <w:rPr>
          <w:b/>
          <w:bCs/>
          <w:lang w:val="it-IT"/>
        </w:rPr>
        <w:t>|_ version.info</w:t>
      </w:r>
    </w:p>
    <w:p w14:paraId="3F15A96F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br w:type="page"/>
      </w:r>
    </w:p>
    <w:p w14:paraId="3D11EF40" w14:textId="77777777" w:rsidR="00786C22" w:rsidRPr="00372622" w:rsidRDefault="00000000">
      <w:pPr>
        <w:pStyle w:val="Titolo1"/>
        <w:rPr>
          <w:lang w:val="it-IT"/>
        </w:rPr>
      </w:pPr>
      <w:r w:rsidRPr="00372622">
        <w:rPr>
          <w:lang w:val="it-IT"/>
        </w:rPr>
        <w:lastRenderedPageBreak/>
        <w:t>Utilizzo</w:t>
      </w:r>
    </w:p>
    <w:p w14:paraId="7414419D" w14:textId="57A04FB1" w:rsidR="00786C22" w:rsidRPr="00372622" w:rsidRDefault="00000000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accedere alle funzionalità che 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può elargire recarsi nella sottocartella “</w:t>
      </w:r>
      <w:r w:rsidRPr="00372622">
        <w:rPr>
          <w:b/>
          <w:color w:val="000000"/>
          <w:lang w:val="it-IT"/>
        </w:rPr>
        <w:t>scripts”</w:t>
      </w:r>
      <w:r w:rsidRPr="00372622">
        <w:rPr>
          <w:color w:val="000000"/>
          <w:lang w:val="it-IT"/>
        </w:rPr>
        <w:t>:</w:t>
      </w:r>
    </w:p>
    <w:p w14:paraId="48261C4B" w14:textId="77777777" w:rsidR="00786C22" w:rsidRPr="00372622" w:rsidRDefault="00786C22">
      <w:pPr>
        <w:rPr>
          <w:color w:val="000000"/>
          <w:lang w:val="it-IT"/>
        </w:rPr>
      </w:pPr>
    </w:p>
    <w:p w14:paraId="7918579D" w14:textId="6B915E10" w:rsidR="00786C22" w:rsidRDefault="00000000">
      <w:pPr>
        <w:pStyle w:val="Code"/>
      </w:pPr>
      <w:r w:rsidRPr="00372622">
        <w:rPr>
          <w:lang w:val="it-IT"/>
        </w:rPr>
        <w:t xml:space="preserve">  </w:t>
      </w:r>
      <w:r>
        <w:t xml:space="preserve">$ </w:t>
      </w:r>
      <w:proofErr w:type="gramStart"/>
      <w:r>
        <w:t xml:space="preserve">&gt;  </w:t>
      </w:r>
      <w:r>
        <w:rPr>
          <w:b/>
          <w:bCs/>
        </w:rPr>
        <w:t>cd</w:t>
      </w:r>
      <w:proofErr w:type="gramEnd"/>
      <w:r>
        <w:rPr>
          <w:b/>
          <w:bCs/>
        </w:rPr>
        <w:t xml:space="preserve">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35E6113B" w14:textId="77777777" w:rsidR="00786C22" w:rsidRDefault="00786C22">
      <w:pPr>
        <w:rPr>
          <w:rFonts w:ascii="Arial" w:hAnsi="Arial"/>
          <w:color w:val="000000"/>
        </w:rPr>
      </w:pPr>
    </w:p>
    <w:p w14:paraId="562FCD30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>E successivamente lanciare il comando:</w:t>
      </w:r>
    </w:p>
    <w:p w14:paraId="02DF9298" w14:textId="77777777" w:rsidR="00786C22" w:rsidRPr="00372622" w:rsidRDefault="00786C22">
      <w:pPr>
        <w:rPr>
          <w:lang w:val="it-IT"/>
        </w:rPr>
      </w:pPr>
    </w:p>
    <w:p w14:paraId="560770C3" w14:textId="77777777" w:rsidR="00786C22" w:rsidRDefault="00000000">
      <w:pPr>
        <w:pStyle w:val="Code"/>
      </w:pPr>
      <w:r w:rsidRPr="00372622">
        <w:rPr>
          <w:color w:val="000000"/>
          <w:lang w:val="it-IT"/>
        </w:rPr>
        <w:t xml:space="preserve">  </w:t>
      </w:r>
      <w:r>
        <w:t xml:space="preserve">$ </w:t>
      </w:r>
      <w:proofErr w:type="gramStart"/>
      <w:r>
        <w:t xml:space="preserve">&gt;  </w:t>
      </w:r>
      <w:r>
        <w:rPr>
          <w:b/>
          <w:bCs/>
        </w:rPr>
        <w:t>./smart.sh</w:t>
      </w:r>
      <w:proofErr w:type="gramEnd"/>
      <w:r>
        <w:rPr>
          <w:b/>
          <w:bCs/>
        </w:rPr>
        <w:t xml:space="preserve"> -h</w:t>
      </w:r>
      <w:r>
        <w:t xml:space="preserve"> </w:t>
      </w:r>
    </w:p>
    <w:p w14:paraId="767DD4BC" w14:textId="77777777" w:rsidR="00786C22" w:rsidRDefault="00000000">
      <w:pPr>
        <w:pStyle w:val="Code"/>
      </w:pPr>
      <w:proofErr w:type="spellStart"/>
      <w:r>
        <w:t>oppure</w:t>
      </w:r>
      <w:proofErr w:type="spellEnd"/>
      <w:r>
        <w:t> </w:t>
      </w:r>
    </w:p>
    <w:p w14:paraId="545736B8" w14:textId="77777777" w:rsidR="00786C22" w:rsidRDefault="00000000">
      <w:pPr>
        <w:pStyle w:val="Code"/>
        <w:rPr>
          <w:b/>
          <w:bCs/>
        </w:rPr>
      </w:pPr>
      <w:r>
        <w:t xml:space="preserve">  $ </w:t>
      </w:r>
      <w:proofErr w:type="gramStart"/>
      <w:r>
        <w:t xml:space="preserve">&gt;  </w:t>
      </w:r>
      <w:r>
        <w:rPr>
          <w:b/>
          <w:bCs/>
        </w:rPr>
        <w:t>./smart.sh</w:t>
      </w:r>
      <w:proofErr w:type="gramEnd"/>
      <w:r>
        <w:rPr>
          <w:b/>
          <w:bCs/>
        </w:rPr>
        <w:t xml:space="preserve"> --help</w:t>
      </w:r>
    </w:p>
    <w:p w14:paraId="30DB0597" w14:textId="77777777" w:rsidR="00786C22" w:rsidRDefault="00786C22">
      <w:pPr>
        <w:rPr>
          <w:rFonts w:ascii="Arial" w:hAnsi="Arial"/>
          <w:color w:val="000000"/>
        </w:rPr>
      </w:pPr>
    </w:p>
    <w:p w14:paraId="5D72360A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>Verrà visualizzata la lista completa dei comandi eseguibili:</w:t>
      </w:r>
    </w:p>
    <w:p w14:paraId="019002B7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0CC4DB3C" w14:textId="77777777" w:rsidR="00786C22" w:rsidRDefault="00000000">
      <w:pPr>
        <w:pStyle w:val="Code"/>
        <w:spacing w:line="276" w:lineRule="auto"/>
      </w:pPr>
      <w:r w:rsidRPr="00372622">
        <w:rPr>
          <w:lang w:val="it-IT"/>
        </w:rPr>
        <w:t xml:space="preserve"> </w:t>
      </w:r>
      <w:r>
        <w:t xml:space="preserve">$ </w:t>
      </w:r>
      <w:proofErr w:type="gramStart"/>
      <w:r>
        <w:t xml:space="preserve">&gt;  </w:t>
      </w:r>
      <w:r>
        <w:rPr>
          <w:b/>
          <w:bCs/>
        </w:rPr>
        <w:t>./smart.sh</w:t>
      </w:r>
      <w:proofErr w:type="gramEnd"/>
      <w:r>
        <w:rPr>
          <w:b/>
          <w:bCs/>
        </w:rPr>
        <w:t xml:space="preserve"> -h</w:t>
      </w:r>
    </w:p>
    <w:p w14:paraId="771B3B7A" w14:textId="77777777" w:rsidR="00786C22" w:rsidRDefault="00786C22">
      <w:pPr>
        <w:pStyle w:val="Code"/>
        <w:spacing w:line="276" w:lineRule="auto"/>
      </w:pPr>
    </w:p>
    <w:p w14:paraId="6AC5A2E1" w14:textId="77777777" w:rsidR="00786C22" w:rsidRDefault="00000000">
      <w:pPr>
        <w:pStyle w:val="Code"/>
        <w:spacing w:line="276" w:lineRule="auto"/>
      </w:pPr>
      <w:r>
        <w:t xml:space="preserve">    Usage:    </w:t>
      </w:r>
      <w:r>
        <w:rPr>
          <w:b/>
          <w:bCs/>
        </w:rPr>
        <w:t xml:space="preserve">./smart.sh command [ parameters </w:t>
      </w:r>
      <w:proofErr w:type="gramStart"/>
      <w:r>
        <w:rPr>
          <w:b/>
          <w:bCs/>
        </w:rPr>
        <w:t>command ]</w:t>
      </w:r>
      <w:proofErr w:type="gramEnd"/>
    </w:p>
    <w:p w14:paraId="3B067505" w14:textId="77777777" w:rsidR="00786C22" w:rsidRDefault="00000000">
      <w:pPr>
        <w:pStyle w:val="Code"/>
        <w:spacing w:line="276" w:lineRule="auto"/>
      </w:pPr>
      <w:r>
        <w:t xml:space="preserve">    Commands:</w:t>
      </w:r>
    </w:p>
    <w:p w14:paraId="01C40E39" w14:textId="77777777" w:rsidR="00786C22" w:rsidRDefault="00000000">
      <w:pPr>
        <w:pStyle w:val="Code"/>
        <w:spacing w:line="276" w:lineRule="auto"/>
        <w:rPr>
          <w:b/>
          <w:bCs/>
        </w:rPr>
      </w:pPr>
      <w:r>
        <w:t xml:space="preserve">         </w:t>
      </w:r>
      <w:r>
        <w:rPr>
          <w:b/>
          <w:bCs/>
        </w:rPr>
        <w:t>detail                                </w:t>
      </w:r>
    </w:p>
    <w:p w14:paraId="5962462C" w14:textId="77777777" w:rsidR="00786C22" w:rsidRDefault="00000000">
      <w:pPr>
        <w:pStyle w:val="Code"/>
        <w:spacing w:line="276" w:lineRule="auto"/>
        <w:rPr>
          <w:b/>
          <w:bCs/>
        </w:rPr>
      </w:pPr>
      <w:r>
        <w:rPr>
          <w:b/>
          <w:bCs/>
        </w:rPr>
        <w:t>         releases                              </w:t>
      </w:r>
    </w:p>
    <w:p w14:paraId="2A2AD8EF" w14:textId="77777777" w:rsidR="00786C22" w:rsidRDefault="00000000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-list                           </w:t>
      </w:r>
    </w:p>
    <w:p w14:paraId="48D1163A" w14:textId="77777777" w:rsidR="00786C22" w:rsidRDefault="00000000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&lt;ID&gt; [VERSION]   </w:t>
      </w:r>
    </w:p>
    <w:p w14:paraId="184E7AE7" w14:textId="77777777" w:rsidR="00786C22" w:rsidRDefault="00000000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&lt;ID&gt; [VERSION]   </w:t>
      </w:r>
    </w:p>
    <w:p w14:paraId="15CD9C81" w14:textId="77777777" w:rsidR="00786C22" w:rsidRDefault="00000000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&lt;ID&gt; [VERSION]    </w:t>
      </w:r>
    </w:p>
    <w:p w14:paraId="0BF9B744" w14:textId="77777777" w:rsidR="00786C22" w:rsidRDefault="00000000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-detail &lt;ID&gt; </w:t>
      </w:r>
    </w:p>
    <w:p w14:paraId="05F85A3D" w14:textId="77777777" w:rsidR="00786C22" w:rsidRDefault="00000000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-stop &lt;ID&gt;                      </w:t>
      </w:r>
    </w:p>
    <w:p w14:paraId="23AA81EC" w14:textId="77777777" w:rsidR="00786C22" w:rsidRDefault="00000000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-start &lt;ID&gt;                    </w:t>
      </w:r>
    </w:p>
    <w:p w14:paraId="5F46F135" w14:textId="77777777" w:rsidR="00786C22" w:rsidRDefault="00000000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-backup &lt;ID&gt;                    </w:t>
      </w:r>
    </w:p>
    <w:p w14:paraId="3FA05A1E" w14:textId="77777777" w:rsidR="00786C22" w:rsidRDefault="00000000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-destroy &lt;ID&gt;                   </w:t>
      </w:r>
    </w:p>
    <w:p w14:paraId="05ADFEE7" w14:textId="77777777" w:rsidR="00786C22" w:rsidRDefault="00000000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-remove &lt;ID&gt;                    </w:t>
      </w:r>
    </w:p>
    <w:p w14:paraId="7F189AC3" w14:textId="77777777" w:rsidR="00786C22" w:rsidRDefault="00000000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-restore &lt;ID&gt; &lt;BACKUPID&gt;</w:t>
      </w:r>
    </w:p>
    <w:p w14:paraId="6DF6298B" w14:textId="77777777" w:rsidR="00786C22" w:rsidRDefault="00786C22">
      <w:pPr>
        <w:rPr>
          <w:rFonts w:ascii="Arial" w:hAnsi="Arial"/>
          <w:color w:val="000000"/>
        </w:rPr>
      </w:pPr>
    </w:p>
    <w:p w14:paraId="17A49955" w14:textId="206C7D22" w:rsidR="00786C22" w:rsidRPr="00372622" w:rsidRDefault="00000000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detail</w:t>
      </w:r>
      <w:proofErr w:type="spellEnd"/>
      <w:r w:rsidRPr="00372622">
        <w:rPr>
          <w:color w:val="000000"/>
          <w:lang w:val="it-IT"/>
        </w:rPr>
        <w:t xml:space="preserve">: avere informazioni dettagliate sulla versione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correntemente installata sul sistema;</w:t>
      </w:r>
    </w:p>
    <w:p w14:paraId="209B11A5" w14:textId="77777777" w:rsidR="00786C22" w:rsidRPr="00372622" w:rsidRDefault="00786C22">
      <w:pPr>
        <w:rPr>
          <w:lang w:val="it-IT"/>
        </w:rPr>
      </w:pPr>
    </w:p>
    <w:p w14:paraId="7800B085" w14:textId="6824F931" w:rsidR="00786C22" w:rsidRPr="00372622" w:rsidRDefault="00000000">
      <w:pPr>
        <w:numPr>
          <w:ilvl w:val="0"/>
          <w:numId w:val="2"/>
        </w:numPr>
        <w:ind w:left="707" w:hanging="283"/>
        <w:rPr>
          <w:rFonts w:ascii="Arial" w:hAnsi="Arial"/>
          <w:color w:val="000000"/>
          <w:lang w:val="it-IT"/>
        </w:rPr>
      </w:pPr>
      <w:r w:rsidRPr="00372622">
        <w:rPr>
          <w:b/>
          <w:color w:val="000000"/>
          <w:lang w:val="it-IT"/>
        </w:rPr>
        <w:t>releases</w:t>
      </w:r>
      <w:r w:rsidRPr="00372622">
        <w:rPr>
          <w:color w:val="000000"/>
          <w:lang w:val="it-IT"/>
        </w:rPr>
        <w:t xml:space="preserve">: avere la lista di tutte le versioni scaricabili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>/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nel repository </w:t>
      </w:r>
      <w:r w:rsidRPr="00372622">
        <w:rPr>
          <w:i/>
          <w:iCs/>
          <w:color w:val="000000"/>
          <w:lang w:val="it-IT"/>
        </w:rPr>
        <w:t>release</w:t>
      </w:r>
      <w:r w:rsidRPr="00372622">
        <w:rPr>
          <w:color w:val="000000"/>
          <w:lang w:val="it-IT"/>
        </w:rPr>
        <w:t>;</w:t>
      </w:r>
    </w:p>
    <w:p w14:paraId="4D80C664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6047CFB4" w14:textId="77777777" w:rsidR="00786C22" w:rsidRPr="00372622" w:rsidRDefault="00000000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-list</w:t>
      </w:r>
      <w:r w:rsidRPr="00372622">
        <w:rPr>
          <w:color w:val="000000"/>
          <w:lang w:val="it-IT"/>
        </w:rPr>
        <w:t xml:space="preserve">: avere la lista delle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>-net installate sul sistema;</w:t>
      </w:r>
    </w:p>
    <w:p w14:paraId="3DF82361" w14:textId="77777777" w:rsidR="00786C22" w:rsidRPr="00372622" w:rsidRDefault="00000000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lastRenderedPageBreak/>
        <w:t>wupnet</w:t>
      </w:r>
      <w:proofErr w:type="spellEnd"/>
      <w:r w:rsidRPr="00372622">
        <w:rPr>
          <w:b/>
          <w:color w:val="000000"/>
          <w:lang w:val="it-IT"/>
        </w:rPr>
        <w:t>-create-</w:t>
      </w:r>
      <w:proofErr w:type="spellStart"/>
      <w:r w:rsidRPr="00372622">
        <w:rPr>
          <w:b/>
          <w:color w:val="000000"/>
          <w:lang w:val="it-IT"/>
        </w:rPr>
        <w:t>config</w:t>
      </w:r>
      <w:proofErr w:type="spellEnd"/>
      <w:r w:rsidRPr="00372622">
        <w:rPr>
          <w:b/>
          <w:color w:val="000000"/>
          <w:lang w:val="it-IT"/>
        </w:rPr>
        <w:t xml:space="preserve"> &lt;ID&gt; [VERSION]</w:t>
      </w:r>
      <w:r w:rsidRPr="00372622">
        <w:rPr>
          <w:color w:val="000000"/>
          <w:lang w:val="it-IT"/>
        </w:rPr>
        <w:t xml:space="preserve">: creare la configurazione base di una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id &lt;ID&gt; </w:t>
      </w:r>
      <w:r w:rsidRPr="00372622">
        <w:rPr>
          <w:color w:val="000000"/>
          <w:u w:val="single" w:color="FFFFFF"/>
          <w:lang w:val="it-IT"/>
        </w:rPr>
        <w:t>(ID è un nome scelto dall’utente</w:t>
      </w:r>
      <w:r w:rsidRPr="00372622">
        <w:rPr>
          <w:color w:val="000000"/>
          <w:lang w:val="it-IT"/>
        </w:rPr>
        <w:t xml:space="preserve">) che identificherà 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stessa e con una determinata versione [VERSION]. Nel caso non venga inserita la versione, data l’</w:t>
      </w:r>
      <w:proofErr w:type="spellStart"/>
      <w:r w:rsidRPr="00372622">
        <w:rPr>
          <w:color w:val="000000"/>
          <w:lang w:val="it-IT"/>
        </w:rPr>
        <w:t>opzionalità</w:t>
      </w:r>
      <w:proofErr w:type="spellEnd"/>
      <w:r w:rsidRPr="00372622">
        <w:rPr>
          <w:color w:val="000000"/>
          <w:lang w:val="it-IT"/>
        </w:rPr>
        <w:t xml:space="preserve"> dell’argomento, viene sempre usata l’ultima release disponibile. </w:t>
      </w:r>
      <w:r w:rsidRPr="00372622">
        <w:rPr>
          <w:color w:val="000000"/>
          <w:lang w:val="it-IT"/>
        </w:rPr>
        <w:br/>
        <w:t xml:space="preserve">L’argomento </w:t>
      </w:r>
      <w:proofErr w:type="spellStart"/>
      <w:r w:rsidRPr="00372622">
        <w:rPr>
          <w:color w:val="000000"/>
          <w:lang w:val="it-IT"/>
        </w:rPr>
        <w:t>version</w:t>
      </w:r>
      <w:proofErr w:type="spellEnd"/>
      <w:r w:rsidRPr="00372622">
        <w:rPr>
          <w:color w:val="000000"/>
          <w:lang w:val="it-IT"/>
        </w:rPr>
        <w:t xml:space="preserve"> è un parametro inteso come X.X.X dove X sta ad indicare un numero.</w:t>
      </w:r>
    </w:p>
    <w:p w14:paraId="737204CB" w14:textId="77777777" w:rsidR="00786C22" w:rsidRPr="00372622" w:rsidRDefault="00786C22">
      <w:pPr>
        <w:rPr>
          <w:color w:val="000000"/>
          <w:lang w:val="it-IT"/>
        </w:rPr>
      </w:pPr>
    </w:p>
    <w:p w14:paraId="782EE7AA" w14:textId="77777777" w:rsidR="00786C22" w:rsidRPr="00372622" w:rsidRDefault="00000000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-update-</w:t>
      </w:r>
      <w:proofErr w:type="spellStart"/>
      <w:r w:rsidRPr="00372622">
        <w:rPr>
          <w:b/>
          <w:color w:val="000000"/>
          <w:lang w:val="it-IT"/>
        </w:rPr>
        <w:t>config</w:t>
      </w:r>
      <w:proofErr w:type="spellEnd"/>
      <w:r w:rsidRPr="00372622">
        <w:rPr>
          <w:b/>
          <w:color w:val="000000"/>
          <w:lang w:val="it-IT"/>
        </w:rPr>
        <w:t xml:space="preserve"> &lt;ID&gt; [VERSION]</w:t>
      </w:r>
      <w:r w:rsidRPr="00372622">
        <w:rPr>
          <w:color w:val="000000"/>
          <w:lang w:val="it-IT"/>
        </w:rPr>
        <w:t xml:space="preserve">: aggiorna la configurazione della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&lt;ID&gt; alla versione [VERSION]. Nel caso non venga inserita </w:t>
      </w:r>
      <w:proofErr w:type="gramStart"/>
      <w:r w:rsidRPr="00372622">
        <w:rPr>
          <w:color w:val="000000"/>
          <w:lang w:val="it-IT"/>
        </w:rPr>
        <w:t>la versione,</w:t>
      </w:r>
      <w:proofErr w:type="gramEnd"/>
      <w:r w:rsidRPr="00372622">
        <w:rPr>
          <w:color w:val="000000"/>
          <w:lang w:val="it-IT"/>
        </w:rPr>
        <w:t xml:space="preserve"> viene usata l’ultima release disponibile. Questo comando </w:t>
      </w:r>
      <w:r w:rsidRPr="00372622">
        <w:rPr>
          <w:i/>
          <w:color w:val="000000"/>
          <w:lang w:val="it-IT"/>
        </w:rPr>
        <w:t xml:space="preserve">prevede il backup e la distruzione della </w:t>
      </w:r>
      <w:proofErr w:type="spellStart"/>
      <w:r w:rsidRPr="00372622">
        <w:rPr>
          <w:i/>
          <w:iCs/>
          <w:color w:val="000000"/>
          <w:lang w:val="it-IT"/>
        </w:rPr>
        <w:t>wup</w:t>
      </w:r>
      <w:proofErr w:type="spellEnd"/>
      <w:r w:rsidRPr="00372622">
        <w:rPr>
          <w:i/>
          <w:iCs/>
          <w:color w:val="000000"/>
          <w:lang w:val="it-IT"/>
        </w:rPr>
        <w:t>-net (lascia comunque invariati le variabili di ambiente e i file dei containers)</w:t>
      </w:r>
      <w:r w:rsidRPr="00372622">
        <w:rPr>
          <w:i/>
          <w:iCs/>
          <w:lang w:val="it-IT"/>
        </w:rPr>
        <w:t xml:space="preserve">. </w:t>
      </w:r>
      <w:r w:rsidRPr="00372622">
        <w:rPr>
          <w:i/>
          <w:iCs/>
          <w:u w:val="single" w:color="FFFFFF"/>
          <w:lang w:val="it-IT"/>
        </w:rPr>
        <w:t xml:space="preserve">Per far </w:t>
      </w:r>
      <w:proofErr w:type="spellStart"/>
      <w:r w:rsidRPr="00372622">
        <w:rPr>
          <w:i/>
          <w:iCs/>
          <w:u w:val="single" w:color="FFFFFF"/>
          <w:lang w:val="it-IT"/>
        </w:rPr>
        <w:t>si</w:t>
      </w:r>
      <w:proofErr w:type="spellEnd"/>
      <w:r w:rsidRPr="00372622">
        <w:rPr>
          <w:i/>
          <w:iCs/>
          <w:u w:val="single" w:color="FFFFFF"/>
          <w:lang w:val="it-IT"/>
        </w:rPr>
        <w:t xml:space="preserve"> che avvenga l’adozione delle modifiche, dopo questo comando è obbligatorio lanciare la </w:t>
      </w:r>
      <w:proofErr w:type="spellStart"/>
      <w:r w:rsidRPr="00372622">
        <w:rPr>
          <w:i/>
          <w:iCs/>
          <w:u w:val="single" w:color="FFFFFF"/>
          <w:lang w:val="it-IT"/>
        </w:rPr>
        <w:t>wupnet-apply-config</w:t>
      </w:r>
      <w:proofErr w:type="spellEnd"/>
      <w:r w:rsidRPr="00372622">
        <w:rPr>
          <w:i/>
          <w:iCs/>
          <w:u w:val="single" w:color="FFFFFF"/>
          <w:lang w:val="it-IT"/>
        </w:rPr>
        <w:t>.</w:t>
      </w:r>
    </w:p>
    <w:p w14:paraId="3A7A51C7" w14:textId="77777777" w:rsidR="00786C22" w:rsidRPr="00372622" w:rsidRDefault="00786C22">
      <w:pPr>
        <w:rPr>
          <w:i/>
          <w:iCs/>
          <w:lang w:val="it-IT"/>
        </w:rPr>
      </w:pPr>
    </w:p>
    <w:p w14:paraId="01A0243A" w14:textId="77777777" w:rsidR="00786C22" w:rsidRPr="00372622" w:rsidRDefault="00000000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wupnet-apply-config</w:t>
      </w:r>
      <w:proofErr w:type="spellEnd"/>
      <w:r w:rsidRPr="00372622">
        <w:rPr>
          <w:b/>
          <w:color w:val="000000"/>
          <w:lang w:val="it-IT"/>
        </w:rPr>
        <w:t xml:space="preserve"> [ID] [VERSION]</w:t>
      </w:r>
      <w:r w:rsidRPr="00372622">
        <w:rPr>
          <w:color w:val="000000"/>
          <w:lang w:val="it-IT"/>
        </w:rPr>
        <w:t xml:space="preserve">: applica le configurazioni definite precedentemente, creando e avviando i containers della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[ID]. </w:t>
      </w:r>
    </w:p>
    <w:p w14:paraId="779A6BE1" w14:textId="77777777" w:rsidR="00786C22" w:rsidRPr="00372622" w:rsidRDefault="00786C22">
      <w:pPr>
        <w:rPr>
          <w:lang w:val="it-IT"/>
        </w:rPr>
      </w:pPr>
    </w:p>
    <w:p w14:paraId="7A299A63" w14:textId="77777777" w:rsidR="00786C22" w:rsidRPr="00372622" w:rsidRDefault="00000000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wupnet-detail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visualizza i dettagli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2914B2E4" w14:textId="77777777" w:rsidR="00786C22" w:rsidRPr="00372622" w:rsidRDefault="00786C22">
      <w:pPr>
        <w:rPr>
          <w:lang w:val="it-IT"/>
        </w:rPr>
      </w:pPr>
    </w:p>
    <w:p w14:paraId="1A1F9019" w14:textId="77777777" w:rsidR="00786C22" w:rsidRPr="00372622" w:rsidRDefault="00000000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-stop &lt;ID&gt;</w:t>
      </w:r>
      <w:r w:rsidRPr="00372622">
        <w:rPr>
          <w:color w:val="000000"/>
          <w:lang w:val="it-IT"/>
        </w:rPr>
        <w:t xml:space="preserve">: esegue il comando di stop che stoppa tutti i container associati all’istanza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47E7DC8F" w14:textId="77777777" w:rsidR="00786C22" w:rsidRPr="00372622" w:rsidRDefault="00786C22">
      <w:pPr>
        <w:rPr>
          <w:lang w:val="it-IT"/>
        </w:rPr>
      </w:pPr>
    </w:p>
    <w:p w14:paraId="25052CBF" w14:textId="77777777" w:rsidR="00786C22" w:rsidRPr="00372622" w:rsidRDefault="00000000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-start &lt;ID&gt;</w:t>
      </w:r>
      <w:r w:rsidRPr="00372622">
        <w:rPr>
          <w:color w:val="000000"/>
          <w:lang w:val="it-IT"/>
        </w:rPr>
        <w:t xml:space="preserve">: esegue il comando di start che </w:t>
      </w:r>
      <w:proofErr w:type="spellStart"/>
      <w:r w:rsidRPr="00372622">
        <w:rPr>
          <w:color w:val="000000"/>
          <w:lang w:val="it-IT"/>
        </w:rPr>
        <w:t>starta</w:t>
      </w:r>
      <w:proofErr w:type="spellEnd"/>
      <w:r w:rsidRPr="00372622">
        <w:rPr>
          <w:color w:val="000000"/>
          <w:lang w:val="it-IT"/>
        </w:rPr>
        <w:t xml:space="preserve"> tutti i container associati all’istanza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52926A36" w14:textId="77777777" w:rsidR="00786C22" w:rsidRPr="00372622" w:rsidRDefault="00786C22">
      <w:pPr>
        <w:rPr>
          <w:lang w:val="it-IT"/>
        </w:rPr>
      </w:pPr>
    </w:p>
    <w:p w14:paraId="560176C1" w14:textId="77777777" w:rsidR="00786C22" w:rsidRPr="00372622" w:rsidRDefault="00000000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-backup &lt;ID&gt;</w:t>
      </w:r>
      <w:r w:rsidRPr="00372622">
        <w:rPr>
          <w:color w:val="000000"/>
          <w:lang w:val="it-IT"/>
        </w:rPr>
        <w:t xml:space="preserve">: esegue un backup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e ne fa la copia in</w:t>
      </w:r>
    </w:p>
    <w:p w14:paraId="11359B7D" w14:textId="77777777" w:rsidR="00786C22" w:rsidRPr="00372622" w:rsidRDefault="00786C22">
      <w:pPr>
        <w:rPr>
          <w:color w:val="000000"/>
          <w:lang w:val="it-IT"/>
        </w:rPr>
      </w:pPr>
    </w:p>
    <w:p w14:paraId="509AC7ED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 xml:space="preserve">  $ </w:t>
      </w:r>
      <w:proofErr w:type="gramStart"/>
      <w:r w:rsidRPr="00372622">
        <w:rPr>
          <w:lang w:val="it-IT"/>
        </w:rPr>
        <w:t xml:space="preserve">&gt;  </w:t>
      </w:r>
      <w:r w:rsidRPr="00372622">
        <w:rPr>
          <w:b/>
          <w:bCs/>
          <w:lang w:val="it-IT"/>
        </w:rPr>
        <w:t>cd</w:t>
      </w:r>
      <w:proofErr w:type="gramEnd"/>
      <w:r w:rsidRPr="00372622">
        <w:rPr>
          <w:b/>
          <w:bCs/>
          <w:lang w:val="it-IT"/>
        </w:rPr>
        <w:t xml:space="preserve"> /home/</w:t>
      </w:r>
      <w:proofErr w:type="spellStart"/>
      <w:r w:rsidRPr="00372622">
        <w:rPr>
          <w:b/>
          <w:bCs/>
          <w:lang w:val="it-IT"/>
        </w:rPr>
        <w:t>smeup</w:t>
      </w:r>
      <w:proofErr w:type="spellEnd"/>
      <w:r w:rsidRPr="00372622">
        <w:rPr>
          <w:b/>
          <w:bCs/>
          <w:lang w:val="it-IT"/>
        </w:rPr>
        <w:t>/</w:t>
      </w:r>
      <w:proofErr w:type="spellStart"/>
      <w:r w:rsidRPr="00372622">
        <w:rPr>
          <w:b/>
          <w:bCs/>
          <w:lang w:val="it-IT"/>
        </w:rPr>
        <w:t>smartkit</w:t>
      </w:r>
      <w:proofErr w:type="spellEnd"/>
      <w:r w:rsidRPr="00372622">
        <w:rPr>
          <w:b/>
          <w:bCs/>
          <w:lang w:val="it-IT"/>
        </w:rPr>
        <w:t>/backups</w:t>
      </w:r>
    </w:p>
    <w:p w14:paraId="5CF4ADCE" w14:textId="77777777" w:rsidR="00786C22" w:rsidRPr="00372622" w:rsidRDefault="00786C22">
      <w:pPr>
        <w:ind w:firstLine="720"/>
        <w:rPr>
          <w:lang w:val="it-IT"/>
        </w:rPr>
      </w:pPr>
    </w:p>
    <w:p w14:paraId="31BCA874" w14:textId="77777777" w:rsidR="00786C22" w:rsidRDefault="00000000">
      <w:pPr>
        <w:ind w:left="720"/>
      </w:pPr>
      <w:r w:rsidRPr="00372622">
        <w:rPr>
          <w:lang w:val="it-IT"/>
        </w:rPr>
        <w:t xml:space="preserve">Il </w:t>
      </w:r>
      <w:r w:rsidRPr="00372622">
        <w:rPr>
          <w:b/>
          <w:bCs/>
          <w:lang w:val="it-IT"/>
        </w:rPr>
        <w:t>BACKUPID</w:t>
      </w:r>
      <w:r w:rsidRPr="00372622">
        <w:rPr>
          <w:lang w:val="it-IT"/>
        </w:rPr>
        <w:t xml:space="preserve"> sarà il codice che viene visualizzato sulla cartella </w:t>
      </w:r>
      <w:proofErr w:type="spellStart"/>
      <w:r w:rsidRPr="00372622">
        <w:rPr>
          <w:lang w:val="it-IT"/>
        </w:rPr>
        <w:t>backuppata</w:t>
      </w:r>
      <w:proofErr w:type="spellEnd"/>
      <w:r w:rsidRPr="00372622">
        <w:rPr>
          <w:lang w:val="it-IT"/>
        </w:rPr>
        <w:t xml:space="preserve"> e visualizzato a video.  </w:t>
      </w:r>
      <w:proofErr w:type="spellStart"/>
      <w:r>
        <w:t>Ad</w:t>
      </w:r>
      <w:proofErr w:type="spellEnd"/>
      <w:r>
        <w:t xml:space="preserve"> </w:t>
      </w:r>
      <w:proofErr w:type="spellStart"/>
      <w:r>
        <w:t>esempio</w:t>
      </w:r>
      <w:proofErr w:type="spellEnd"/>
      <w:r>
        <w:t>:</w:t>
      </w:r>
    </w:p>
    <w:p w14:paraId="2D974435" w14:textId="77777777" w:rsidR="00786C22" w:rsidRDefault="00786C22">
      <w:pPr>
        <w:ind w:left="720"/>
      </w:pPr>
    </w:p>
    <w:p w14:paraId="1F206578" w14:textId="77777777" w:rsidR="00786C22" w:rsidRDefault="00000000">
      <w:pPr>
        <w:pStyle w:val="Code"/>
      </w:pPr>
      <w:r>
        <w:t xml:space="preserve">  $ </w:t>
      </w:r>
      <w:proofErr w:type="gramStart"/>
      <w:r>
        <w:t xml:space="preserve">&gt;  </w:t>
      </w:r>
      <w:r>
        <w:rPr>
          <w:b/>
          <w:bCs/>
        </w:rPr>
        <w:t>./smart.sh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test</w:t>
      </w:r>
    </w:p>
    <w:p w14:paraId="38E1799F" w14:textId="77777777" w:rsidR="00786C22" w:rsidRDefault="00000000">
      <w:pPr>
        <w:pStyle w:val="Code"/>
      </w:pPr>
      <w:r>
        <w:t xml:space="preserve">       ...</w:t>
      </w:r>
    </w:p>
    <w:p w14:paraId="3D03981C" w14:textId="77777777" w:rsidR="00786C22" w:rsidRDefault="00000000">
      <w:pPr>
        <w:pStyle w:val="Code"/>
      </w:pPr>
      <w:r>
        <w:t xml:space="preserve">       ...</w:t>
      </w:r>
    </w:p>
    <w:p w14:paraId="4DEF51B9" w14:textId="77777777" w:rsidR="00786C22" w:rsidRDefault="00000000">
      <w:pPr>
        <w:pStyle w:val="Code"/>
      </w:pPr>
      <w:r>
        <w:t xml:space="preserve">       </w:t>
      </w:r>
      <w:proofErr w:type="spellStart"/>
      <w:r>
        <w:t>Backupped</w:t>
      </w:r>
      <w:proofErr w:type="spellEnd"/>
      <w:r>
        <w:t xml:space="preserve"> test into ~/</w:t>
      </w:r>
      <w:proofErr w:type="spellStart"/>
      <w:r>
        <w:t>smartkit</w:t>
      </w:r>
      <w:proofErr w:type="spellEnd"/>
      <w:r>
        <w:t>/backup/wn-test-</w:t>
      </w:r>
      <w:r>
        <w:rPr>
          <w:b/>
          <w:bCs/>
        </w:rPr>
        <w:t>1643297158</w:t>
      </w:r>
    </w:p>
    <w:p w14:paraId="711F0118" w14:textId="77777777" w:rsidR="00786C22" w:rsidRPr="00372622" w:rsidRDefault="00000000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lastRenderedPageBreak/>
        <w:t>wupnet-destroy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lancia il comando di </w:t>
      </w:r>
      <w:proofErr w:type="spellStart"/>
      <w:r w:rsidRPr="00372622">
        <w:rPr>
          <w:color w:val="000000"/>
          <w:lang w:val="it-IT"/>
        </w:rPr>
        <w:t>destroy</w:t>
      </w:r>
      <w:proofErr w:type="spellEnd"/>
      <w:r w:rsidRPr="00372622">
        <w:rPr>
          <w:color w:val="000000"/>
          <w:lang w:val="it-IT"/>
        </w:rPr>
        <w:t xml:space="preserve"> che elimina tutti i container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(lascia comunque invariati le variabili di ambiente e i file dei containers)</w:t>
      </w:r>
    </w:p>
    <w:p w14:paraId="4D79DC38" w14:textId="77777777" w:rsidR="00786C22" w:rsidRPr="00372622" w:rsidRDefault="00786C22">
      <w:pPr>
        <w:rPr>
          <w:lang w:val="it-IT"/>
        </w:rPr>
      </w:pPr>
    </w:p>
    <w:p w14:paraId="57023CC4" w14:textId="77777777" w:rsidR="00786C22" w:rsidRPr="00372622" w:rsidRDefault="00000000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wupnet-remove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lancia il comando di </w:t>
      </w:r>
      <w:proofErr w:type="spellStart"/>
      <w:r w:rsidRPr="00372622">
        <w:rPr>
          <w:color w:val="000000"/>
          <w:lang w:val="it-IT"/>
        </w:rPr>
        <w:t>destroy</w:t>
      </w:r>
      <w:proofErr w:type="spellEnd"/>
      <w:r w:rsidRPr="00372622">
        <w:rPr>
          <w:color w:val="000000"/>
          <w:lang w:val="it-IT"/>
        </w:rPr>
        <w:t xml:space="preserve"> e poi di rimozione di tutto ciò che appartiene alla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(quindi anche le variabili di ambiente e i file dei containers)</w:t>
      </w:r>
    </w:p>
    <w:p w14:paraId="0BE1FEAD" w14:textId="77777777" w:rsidR="00786C22" w:rsidRPr="00372622" w:rsidRDefault="00786C22">
      <w:pPr>
        <w:rPr>
          <w:lang w:val="it-IT"/>
        </w:rPr>
      </w:pPr>
    </w:p>
    <w:p w14:paraId="77F3F3A8" w14:textId="77777777" w:rsidR="00786C22" w:rsidRPr="00372622" w:rsidRDefault="00000000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wupnet-restore</w:t>
      </w:r>
      <w:proofErr w:type="spellEnd"/>
      <w:r w:rsidRPr="00372622">
        <w:rPr>
          <w:b/>
          <w:color w:val="000000"/>
          <w:lang w:val="it-IT"/>
        </w:rPr>
        <w:t xml:space="preserve"> &lt;ID&gt; &lt;BACKUPID&gt;</w:t>
      </w:r>
      <w:r w:rsidRPr="00372622">
        <w:rPr>
          <w:color w:val="000000"/>
          <w:lang w:val="it-IT"/>
        </w:rPr>
        <w:t xml:space="preserve">: </w:t>
      </w:r>
      <w:proofErr w:type="spellStart"/>
      <w:r w:rsidRPr="00372622">
        <w:rPr>
          <w:color w:val="000000"/>
          <w:lang w:val="it-IT"/>
        </w:rPr>
        <w:t>restora</w:t>
      </w:r>
      <w:proofErr w:type="spellEnd"/>
      <w:r w:rsidRPr="00372622">
        <w:rPr>
          <w:color w:val="000000"/>
          <w:lang w:val="it-IT"/>
        </w:rPr>
        <w:t xml:space="preserve"> il backup precedentemente fatto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e il backup id passato come argomento &lt;BACKUPID&gt;.</w:t>
      </w:r>
    </w:p>
    <w:p w14:paraId="64D778CD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br w:type="page"/>
      </w:r>
    </w:p>
    <w:p w14:paraId="39424B95" w14:textId="77777777" w:rsidR="00786C22" w:rsidRPr="00372622" w:rsidRDefault="00000000">
      <w:pPr>
        <w:pStyle w:val="Titolo2"/>
        <w:rPr>
          <w:lang w:val="it-IT"/>
        </w:rPr>
      </w:pPr>
      <w:r w:rsidRPr="00372622">
        <w:rPr>
          <w:lang w:val="it-IT"/>
        </w:rPr>
        <w:lastRenderedPageBreak/>
        <w:t xml:space="preserve">Creazione di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</w:t>
      </w:r>
    </w:p>
    <w:p w14:paraId="3F5A5750" w14:textId="13E04EFD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Per creare una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 xml:space="preserve"> e quindi un’istanza di </w:t>
      </w:r>
      <w:proofErr w:type="spellStart"/>
      <w:proofErr w:type="gramStart"/>
      <w:r w:rsidR="006C5005">
        <w:rPr>
          <w:lang w:val="it-IT"/>
        </w:rPr>
        <w:t>smeup.rest</w:t>
      </w:r>
      <w:proofErr w:type="spellEnd"/>
      <w:proofErr w:type="gramEnd"/>
      <w:r w:rsidR="006C5005">
        <w:rPr>
          <w:lang w:val="it-IT"/>
        </w:rPr>
        <w:t>-api</w:t>
      </w:r>
      <w:r w:rsidRPr="00372622">
        <w:rPr>
          <w:lang w:val="it-IT"/>
        </w:rPr>
        <w:t xml:space="preserve"> (in questo caso per esempio per la produzione), basterà quindi lanciare i seguenti comandi:</w:t>
      </w:r>
    </w:p>
    <w:p w14:paraId="07D47D25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7DD1A930" w14:textId="4994E821" w:rsidR="00786C22" w:rsidRDefault="00000000">
      <w:pPr>
        <w:pStyle w:val="Code"/>
      </w:pPr>
      <w:r w:rsidRPr="006C5005">
        <w:rPr>
          <w:lang w:val="it-IT"/>
        </w:rPr>
        <w:t xml:space="preserve">  </w:t>
      </w:r>
      <w:r>
        <w:t xml:space="preserve">$ </w:t>
      </w:r>
      <w:proofErr w:type="gramStart"/>
      <w:r>
        <w:t xml:space="preserve">&gt;  </w:t>
      </w:r>
      <w:r>
        <w:rPr>
          <w:b/>
          <w:bCs/>
        </w:rPr>
        <w:t>cd</w:t>
      </w:r>
      <w:proofErr w:type="gramEnd"/>
      <w:r>
        <w:rPr>
          <w:b/>
          <w:bCs/>
        </w:rPr>
        <w:t xml:space="preserve">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6F5491D8" w14:textId="77777777" w:rsidR="00786C22" w:rsidRDefault="00000000">
      <w:pPr>
        <w:pStyle w:val="Code"/>
      </w:pPr>
      <w:r>
        <w:t xml:space="preserve">  $ </w:t>
      </w:r>
      <w:proofErr w:type="gramStart"/>
      <w:r>
        <w:t xml:space="preserve">&gt;  </w:t>
      </w:r>
      <w:r>
        <w:rPr>
          <w:b/>
          <w:bCs/>
        </w:rPr>
        <w:t>./smart.sh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prod1</w:t>
      </w:r>
    </w:p>
    <w:p w14:paraId="1A6BEB9B" w14:textId="77777777" w:rsidR="00786C22" w:rsidRDefault="00786C22">
      <w:pPr>
        <w:pStyle w:val="TableContents"/>
        <w:spacing w:line="288" w:lineRule="auto"/>
        <w:rPr>
          <w:rFonts w:ascii="Courier New" w:hAnsi="Courier New"/>
          <w:color w:val="000000"/>
          <w:sz w:val="20"/>
        </w:rPr>
      </w:pPr>
    </w:p>
    <w:p w14:paraId="393A4E95" w14:textId="60878E3D" w:rsidR="00786C22" w:rsidRPr="00372622" w:rsidRDefault="00000000">
      <w:pPr>
        <w:rPr>
          <w:color w:val="000000"/>
          <w:lang w:val="it-IT"/>
        </w:rPr>
      </w:pPr>
      <w:r w:rsidRPr="00372622">
        <w:rPr>
          <w:lang w:val="it-IT"/>
        </w:rPr>
        <w:t xml:space="preserve">Verrà creata una cartella nella directory dello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, </w:t>
      </w:r>
      <w:proofErr w:type="gramStart"/>
      <w:r w:rsidRPr="00372622">
        <w:rPr>
          <w:lang w:val="it-IT"/>
        </w:rPr>
        <w:t xml:space="preserve">denominata  </w:t>
      </w:r>
      <w:proofErr w:type="spellStart"/>
      <w:r w:rsidRPr="00372622">
        <w:rPr>
          <w:b/>
          <w:bCs/>
          <w:i/>
          <w:iCs/>
          <w:color w:val="000000"/>
          <w:lang w:val="it-IT"/>
        </w:rPr>
        <w:t>wn</w:t>
      </w:r>
      <w:proofErr w:type="spellEnd"/>
      <w:proofErr w:type="gramEnd"/>
      <w:r w:rsidRPr="00372622">
        <w:rPr>
          <w:b/>
          <w:bCs/>
          <w:i/>
          <w:iCs/>
          <w:color w:val="000000"/>
          <w:lang w:val="it-IT"/>
        </w:rPr>
        <w:t>-&lt;ID&gt;</w:t>
      </w:r>
      <w:r w:rsidRPr="00372622">
        <w:rPr>
          <w:color w:val="000000"/>
          <w:lang w:val="it-IT"/>
        </w:rPr>
        <w:t xml:space="preserve">, in questo caso quindi </w:t>
      </w:r>
      <w:r w:rsidRPr="00372622">
        <w:rPr>
          <w:i/>
          <w:iCs/>
          <w:color w:val="000000"/>
          <w:lang w:val="it-IT"/>
        </w:rPr>
        <w:t>wn-prod1</w:t>
      </w:r>
      <w:r w:rsidRPr="00372622">
        <w:rPr>
          <w:color w:val="000000"/>
          <w:lang w:val="it-IT"/>
        </w:rPr>
        <w:t>, con i file necessari al funzionamento della suddetta istanza.</w:t>
      </w:r>
    </w:p>
    <w:p w14:paraId="0CE58997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Si avrà quindi un’istanza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(</w:t>
      </w:r>
      <w:r w:rsidRPr="00372622">
        <w:rPr>
          <w:i/>
          <w:iCs/>
          <w:lang w:val="it-IT"/>
        </w:rPr>
        <w:t>wn-prod1</w:t>
      </w:r>
      <w:r w:rsidRPr="00372622">
        <w:rPr>
          <w:lang w:val="it-IT"/>
        </w:rPr>
        <w:t>) identificata dal suo ID (</w:t>
      </w:r>
      <w:r w:rsidRPr="00372622">
        <w:rPr>
          <w:i/>
          <w:iCs/>
          <w:lang w:val="it-IT"/>
        </w:rPr>
        <w:t>prod1</w:t>
      </w:r>
      <w:r w:rsidRPr="00372622">
        <w:rPr>
          <w:lang w:val="it-IT"/>
        </w:rPr>
        <w:t>).</w:t>
      </w:r>
    </w:p>
    <w:p w14:paraId="5CDC2911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Dopo aver lanciato il comando di creazione </w:t>
      </w:r>
      <w:proofErr w:type="gramStart"/>
      <w:r w:rsidRPr="00372622">
        <w:rPr>
          <w:lang w:val="it-IT"/>
        </w:rPr>
        <w:t>delle configurazione</w:t>
      </w:r>
      <w:proofErr w:type="gramEnd"/>
      <w:r w:rsidRPr="00372622">
        <w:rPr>
          <w:lang w:val="it-IT"/>
        </w:rPr>
        <w:t>, sarà necessario andare a modificare il file di configurazione come espressamente richiesto a video durante la procedura di installazione:</w:t>
      </w:r>
    </w:p>
    <w:p w14:paraId="05204865" w14:textId="77777777" w:rsidR="00786C22" w:rsidRPr="00372622" w:rsidRDefault="00786C22">
      <w:pPr>
        <w:rPr>
          <w:lang w:val="it-IT"/>
        </w:rPr>
      </w:pPr>
    </w:p>
    <w:p w14:paraId="42860EA7" w14:textId="0A46E488" w:rsidR="00786C22" w:rsidRPr="00372622" w:rsidRDefault="00000000">
      <w:pPr>
        <w:pStyle w:val="Code"/>
      </w:pPr>
      <w:r w:rsidRPr="00372622">
        <w:t xml:space="preserve">  $ </w:t>
      </w:r>
      <w:proofErr w:type="gramStart"/>
      <w:r w:rsidRPr="00372622">
        <w:t xml:space="preserve">&gt;  </w:t>
      </w:r>
      <w:r w:rsidRPr="00372622">
        <w:rPr>
          <w:b/>
          <w:bCs/>
        </w:rPr>
        <w:t>nano</w:t>
      </w:r>
      <w:proofErr w:type="gramEnd"/>
      <w:r w:rsidRPr="00372622">
        <w:rPr>
          <w:b/>
          <w:bCs/>
        </w:rPr>
        <w:t xml:space="preserve"> /home/smeup/smartkit/</w:t>
      </w:r>
      <w:r w:rsidR="00372622" w:rsidRPr="00372622">
        <w:rPr>
          <w:b/>
          <w:bCs/>
        </w:rPr>
        <w:t>smartkit-rest-api</w:t>
      </w:r>
      <w:r w:rsidRPr="00372622">
        <w:rPr>
          <w:b/>
          <w:bCs/>
        </w:rPr>
        <w:t>/wn-prod1/env/custom.tfvars</w:t>
      </w:r>
    </w:p>
    <w:p w14:paraId="2BECECD8" w14:textId="77777777" w:rsidR="00786C22" w:rsidRPr="00372622" w:rsidRDefault="00786C22"/>
    <w:p w14:paraId="3B46DB95" w14:textId="77777777" w:rsidR="00786C22" w:rsidRPr="00372622" w:rsidRDefault="00000000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In questo si trovano tutte le variabili configurabili e che richiederanno attenzione. </w:t>
      </w:r>
    </w:p>
    <w:p w14:paraId="2862B70D" w14:textId="77777777" w:rsidR="00786C22" w:rsidRPr="00372622" w:rsidRDefault="00000000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poterle modificare ed abilitare, basta togliere il carattere “#” ad inizio riga e impostare il valore desiderato tra le virgolette. Ricordarsi che alcuni parametri sono </w:t>
      </w:r>
      <w:r w:rsidRPr="00372622">
        <w:rPr>
          <w:color w:val="000000"/>
          <w:u w:val="single" w:color="FFFFFF"/>
          <w:lang w:val="it-IT"/>
        </w:rPr>
        <w:t>OBBLIGATORI</w:t>
      </w:r>
      <w:r w:rsidRPr="00372622">
        <w:rPr>
          <w:color w:val="000000"/>
          <w:lang w:val="it-IT"/>
        </w:rPr>
        <w:t xml:space="preserve"> (identificati dalla parte definita come </w:t>
      </w:r>
      <w:proofErr w:type="spellStart"/>
      <w:r w:rsidRPr="00372622">
        <w:rPr>
          <w:i/>
          <w:iCs/>
          <w:color w:val="000000"/>
          <w:lang w:val="it-IT"/>
        </w:rPr>
        <w:t>Mandatory</w:t>
      </w:r>
      <w:proofErr w:type="spellEnd"/>
      <w:r w:rsidRPr="00372622">
        <w:rPr>
          <w:color w:val="000000"/>
          <w:lang w:val="it-IT"/>
        </w:rPr>
        <w:t>):</w:t>
      </w:r>
    </w:p>
    <w:p w14:paraId="6E1531FB" w14:textId="77777777" w:rsidR="00786C22" w:rsidRPr="00372622" w:rsidRDefault="00786C22">
      <w:pPr>
        <w:rPr>
          <w:color w:val="000000"/>
          <w:lang w:val="it-IT"/>
        </w:rPr>
      </w:pPr>
    </w:p>
    <w:p w14:paraId="3E2B563B" w14:textId="77777777" w:rsidR="00786C22" w:rsidRDefault="00000000">
      <w:pPr>
        <w:pStyle w:val="Code"/>
      </w:pPr>
      <w:r>
        <w:t>########################</w:t>
      </w:r>
    </w:p>
    <w:p w14:paraId="1F97EC94" w14:textId="77777777" w:rsidR="00786C22" w:rsidRDefault="00000000">
      <w:pPr>
        <w:pStyle w:val="Code"/>
      </w:pPr>
      <w:r>
        <w:t># Mandatory parameters #</w:t>
      </w:r>
    </w:p>
    <w:p w14:paraId="225BA6C2" w14:textId="77777777" w:rsidR="00786C22" w:rsidRDefault="00000000">
      <w:pPr>
        <w:pStyle w:val="Code"/>
      </w:pPr>
      <w:r>
        <w:t>########################</w:t>
      </w:r>
    </w:p>
    <w:p w14:paraId="311934C6" w14:textId="77777777" w:rsidR="00786C22" w:rsidRDefault="00786C22">
      <w:pPr>
        <w:pStyle w:val="Code"/>
      </w:pPr>
    </w:p>
    <w:p w14:paraId="0060EB0C" w14:textId="77777777" w:rsidR="00267E45" w:rsidRDefault="00267E45" w:rsidP="00267E45">
      <w:pPr>
        <w:pStyle w:val="Code"/>
      </w:pPr>
      <w:r>
        <w:t xml:space="preserve"># </w:t>
      </w:r>
      <w:proofErr w:type="spellStart"/>
      <w:proofErr w:type="gramStart"/>
      <w:r>
        <w:t>smeup</w:t>
      </w:r>
      <w:proofErr w:type="spellEnd"/>
      <w:proofErr w:type="gramEnd"/>
      <w:r>
        <w:t>-rest-</w:t>
      </w:r>
      <w:proofErr w:type="spellStart"/>
      <w:r>
        <w:t>api</w:t>
      </w:r>
      <w:proofErr w:type="spellEnd"/>
      <w:r>
        <w:t xml:space="preserve"> parameters</w:t>
      </w:r>
    </w:p>
    <w:p w14:paraId="2125CF2D" w14:textId="77777777" w:rsidR="00267E45" w:rsidRDefault="00267E45" w:rsidP="00267E45">
      <w:pPr>
        <w:pStyle w:val="Code"/>
      </w:pPr>
      <w:proofErr w:type="spellStart"/>
      <w:r>
        <w:t>smeup_rest_api_server</w:t>
      </w:r>
      <w:proofErr w:type="spellEnd"/>
      <w:r>
        <w:t>="xxx"</w:t>
      </w:r>
    </w:p>
    <w:p w14:paraId="4289C472" w14:textId="77777777" w:rsidR="00267E45" w:rsidRDefault="00267E45" w:rsidP="00267E45">
      <w:pPr>
        <w:pStyle w:val="Code"/>
      </w:pPr>
      <w:proofErr w:type="spellStart"/>
      <w:r>
        <w:t>smeup_rest_api_user</w:t>
      </w:r>
      <w:proofErr w:type="spellEnd"/>
      <w:r>
        <w:t>="xxx"</w:t>
      </w:r>
    </w:p>
    <w:p w14:paraId="3A421C23" w14:textId="77777777" w:rsidR="00267E45" w:rsidRDefault="00267E45" w:rsidP="00267E45">
      <w:pPr>
        <w:pStyle w:val="Code"/>
      </w:pPr>
      <w:proofErr w:type="spellStart"/>
      <w:r>
        <w:t>smeup_rest_api_password</w:t>
      </w:r>
      <w:proofErr w:type="spellEnd"/>
      <w:r>
        <w:t>="xxx"</w:t>
      </w:r>
    </w:p>
    <w:p w14:paraId="153E3293" w14:textId="77777777" w:rsidR="00267E45" w:rsidRDefault="00267E45" w:rsidP="00267E45">
      <w:pPr>
        <w:pStyle w:val="Code"/>
      </w:pPr>
      <w:proofErr w:type="spellStart"/>
      <w:r>
        <w:t>smeup_rest_api_env</w:t>
      </w:r>
      <w:proofErr w:type="spellEnd"/>
      <w:r>
        <w:t>="xxx"</w:t>
      </w:r>
    </w:p>
    <w:p w14:paraId="0E26EC4D" w14:textId="77777777" w:rsidR="00267E45" w:rsidRDefault="00267E45" w:rsidP="00267E45">
      <w:pPr>
        <w:pStyle w:val="Code"/>
      </w:pPr>
    </w:p>
    <w:p w14:paraId="0643F09C" w14:textId="77777777" w:rsidR="00267E45" w:rsidRDefault="00267E45" w:rsidP="00267E45">
      <w:pPr>
        <w:pStyle w:val="Code"/>
      </w:pPr>
      <w:r>
        <w:t>#######################</w:t>
      </w:r>
    </w:p>
    <w:p w14:paraId="777251B5" w14:textId="77777777" w:rsidR="00267E45" w:rsidRDefault="00267E45" w:rsidP="00267E45">
      <w:pPr>
        <w:pStyle w:val="Code"/>
      </w:pPr>
      <w:r>
        <w:t># Optional parameters #</w:t>
      </w:r>
    </w:p>
    <w:p w14:paraId="77B58011" w14:textId="77777777" w:rsidR="00267E45" w:rsidRDefault="00267E45" w:rsidP="00267E45">
      <w:pPr>
        <w:pStyle w:val="Code"/>
      </w:pPr>
      <w:r>
        <w:t>#######################</w:t>
      </w:r>
    </w:p>
    <w:p w14:paraId="08FEFB00" w14:textId="77777777" w:rsidR="00267E45" w:rsidRDefault="00267E45" w:rsidP="00267E45">
      <w:pPr>
        <w:pStyle w:val="Code"/>
      </w:pPr>
    </w:p>
    <w:p w14:paraId="38EFD4FD" w14:textId="77777777" w:rsidR="00267E45" w:rsidRDefault="00267E45" w:rsidP="00267E45">
      <w:pPr>
        <w:pStyle w:val="Code"/>
      </w:pPr>
      <w:r>
        <w:t>#</w:t>
      </w:r>
      <w:proofErr w:type="gramStart"/>
      <w:r>
        <w:t>smeup</w:t>
      </w:r>
      <w:proofErr w:type="gramEnd"/>
      <w:r>
        <w:t>_rest_api_a39Key="xxx"</w:t>
      </w:r>
    </w:p>
    <w:p w14:paraId="63CACB45" w14:textId="77777777" w:rsidR="00267E45" w:rsidRDefault="00267E45" w:rsidP="00267E45">
      <w:pPr>
        <w:pStyle w:val="Code"/>
      </w:pPr>
      <w:r>
        <w:t>#</w:t>
      </w:r>
      <w:proofErr w:type="gramStart"/>
      <w:r>
        <w:t>smeup</w:t>
      </w:r>
      <w:proofErr w:type="gramEnd"/>
      <w:r>
        <w:t>_rest_api_restApiKey="xxx"</w:t>
      </w:r>
    </w:p>
    <w:p w14:paraId="75E4FC57" w14:textId="77777777" w:rsidR="00267E45" w:rsidRDefault="00267E45" w:rsidP="00267E45">
      <w:pPr>
        <w:pStyle w:val="Code"/>
      </w:pPr>
    </w:p>
    <w:p w14:paraId="6CB1937C" w14:textId="77777777" w:rsidR="00267E45" w:rsidRDefault="00267E45" w:rsidP="00267E45">
      <w:pPr>
        <w:pStyle w:val="Code"/>
      </w:pPr>
      <w:r>
        <w:t># Internal containers network</w:t>
      </w:r>
    </w:p>
    <w:p w14:paraId="7373DBE1" w14:textId="77777777" w:rsidR="00267E45" w:rsidRDefault="00267E45" w:rsidP="00267E45">
      <w:pPr>
        <w:pStyle w:val="Code"/>
      </w:pPr>
      <w:r>
        <w:t>#</w:t>
      </w:r>
      <w:proofErr w:type="gramStart"/>
      <w:r>
        <w:t>network</w:t>
      </w:r>
      <w:proofErr w:type="gramEnd"/>
      <w:r>
        <w:t>_subnet="10.1.0.0/24"</w:t>
      </w:r>
    </w:p>
    <w:p w14:paraId="3EC72CDE" w14:textId="77777777" w:rsidR="00267E45" w:rsidRDefault="00267E45" w:rsidP="00267E45">
      <w:pPr>
        <w:pStyle w:val="Code"/>
      </w:pPr>
    </w:p>
    <w:p w14:paraId="7A110A4D" w14:textId="77777777" w:rsidR="00267E45" w:rsidRDefault="00267E45" w:rsidP="00267E45">
      <w:pPr>
        <w:pStyle w:val="Code"/>
      </w:pPr>
      <w:r>
        <w:lastRenderedPageBreak/>
        <w:t xml:space="preserve"># </w:t>
      </w:r>
      <w:proofErr w:type="spellStart"/>
      <w:proofErr w:type="gramStart"/>
      <w:r>
        <w:t>smeup</w:t>
      </w:r>
      <w:proofErr w:type="spellEnd"/>
      <w:proofErr w:type="gramEnd"/>
      <w:r>
        <w:t>-rest-</w:t>
      </w:r>
      <w:proofErr w:type="spellStart"/>
      <w:r>
        <w:t>api</w:t>
      </w:r>
      <w:proofErr w:type="spellEnd"/>
      <w:r>
        <w:t xml:space="preserve"> parameters</w:t>
      </w:r>
    </w:p>
    <w:p w14:paraId="29352C82" w14:textId="76AA49C8" w:rsidR="00786C22" w:rsidRDefault="00267E45" w:rsidP="00267E45">
      <w:pPr>
        <w:pStyle w:val="Code"/>
      </w:pPr>
      <w:r>
        <w:t>#</w:t>
      </w:r>
      <w:proofErr w:type="gramStart"/>
      <w:r>
        <w:t>smeup</w:t>
      </w:r>
      <w:proofErr w:type="gramEnd"/>
      <w:r>
        <w:t>_rest_api_http_external_port="19996"</w:t>
      </w:r>
    </w:p>
    <w:p w14:paraId="4DECD8F5" w14:textId="77777777" w:rsidR="00786C22" w:rsidRDefault="00786C22"/>
    <w:p w14:paraId="124C04CD" w14:textId="77777777" w:rsidR="00786C22" w:rsidRPr="00372622" w:rsidRDefault="00000000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impostare ad esempio la variabile l’indirizzo del server AS a cui collegare 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che si vuole </w:t>
      </w:r>
      <w:proofErr w:type="gramStart"/>
      <w:r w:rsidRPr="00372622">
        <w:rPr>
          <w:color w:val="000000"/>
          <w:lang w:val="it-IT"/>
        </w:rPr>
        <w:t>creare :</w:t>
      </w:r>
      <w:proofErr w:type="gramEnd"/>
    </w:p>
    <w:p w14:paraId="0960DF21" w14:textId="77777777" w:rsidR="00786C22" w:rsidRPr="00372622" w:rsidRDefault="00786C22">
      <w:pPr>
        <w:rPr>
          <w:lang w:val="it-IT"/>
        </w:rPr>
      </w:pPr>
    </w:p>
    <w:p w14:paraId="645CA05F" w14:textId="77777777" w:rsidR="00786C22" w:rsidRDefault="00000000">
      <w:pPr>
        <w:pStyle w:val="Code"/>
      </w:pPr>
      <w:proofErr w:type="spellStart"/>
      <w:r>
        <w:t>Modificare</w:t>
      </w:r>
      <w:proofErr w:type="spellEnd"/>
      <w:r>
        <w:t>:</w:t>
      </w:r>
    </w:p>
    <w:p w14:paraId="50813CDE" w14:textId="651834CC" w:rsidR="00786C22" w:rsidRDefault="00000000">
      <w:pPr>
        <w:pStyle w:val="Code"/>
      </w:pPr>
      <w:r>
        <w:t>#</w:t>
      </w:r>
      <w:proofErr w:type="gramStart"/>
      <w:r w:rsidR="00267E45">
        <w:t>smeup</w:t>
      </w:r>
      <w:proofErr w:type="gramEnd"/>
      <w:r w:rsidR="00267E45">
        <w:t xml:space="preserve">_rest_api_server </w:t>
      </w:r>
      <w:r>
        <w:t>="xxx"</w:t>
      </w:r>
    </w:p>
    <w:p w14:paraId="0909011F" w14:textId="77777777" w:rsidR="00786C22" w:rsidRDefault="00000000">
      <w:pPr>
        <w:pStyle w:val="Code"/>
      </w:pPr>
      <w:r>
        <w:t>In:</w:t>
      </w:r>
    </w:p>
    <w:p w14:paraId="397CA807" w14:textId="6447064D" w:rsidR="00786C22" w:rsidRDefault="00267E45">
      <w:pPr>
        <w:pStyle w:val="Code"/>
      </w:pPr>
      <w:r>
        <w:t>smeup_rest_api_server=as400.smeup.com</w:t>
      </w:r>
    </w:p>
    <w:p w14:paraId="7E46DCFF" w14:textId="77777777" w:rsidR="00786C22" w:rsidRDefault="00786C22">
      <w:pPr>
        <w:rPr>
          <w:rFonts w:ascii="Arial" w:hAnsi="Arial"/>
          <w:i/>
          <w:color w:val="000000"/>
          <w:sz w:val="24"/>
        </w:rPr>
      </w:pPr>
    </w:p>
    <w:p w14:paraId="7F991546" w14:textId="77777777" w:rsidR="00786C22" w:rsidRPr="00372622" w:rsidRDefault="00000000">
      <w:pPr>
        <w:rPr>
          <w:i/>
          <w:iCs/>
          <w:lang w:val="it-IT"/>
        </w:rPr>
      </w:pPr>
      <w:proofErr w:type="gramStart"/>
      <w:r w:rsidRPr="00372622">
        <w:rPr>
          <w:i/>
          <w:iCs/>
          <w:lang w:val="it-IT"/>
        </w:rPr>
        <w:t>N.B</w:t>
      </w:r>
      <w:proofErr w:type="gramEnd"/>
      <w:r w:rsidRPr="00372622">
        <w:rPr>
          <w:i/>
          <w:iCs/>
          <w:lang w:val="it-IT"/>
        </w:rPr>
        <w:t xml:space="preserve">: sia le porte che il network vengono assegnati automaticamente ad ogni </w:t>
      </w:r>
      <w:proofErr w:type="spellStart"/>
      <w:r w:rsidRPr="00372622">
        <w:rPr>
          <w:i/>
          <w:iCs/>
          <w:lang w:val="it-IT"/>
        </w:rPr>
        <w:t>wupnet</w:t>
      </w:r>
      <w:proofErr w:type="spellEnd"/>
      <w:r w:rsidRPr="00372622">
        <w:rPr>
          <w:i/>
          <w:iCs/>
          <w:lang w:val="it-IT"/>
        </w:rPr>
        <w:t xml:space="preserve">, ma nel caso si volesse editarne il valore per immettere dei desiderata, sarà possibile farlo semplicemente modificando il </w:t>
      </w:r>
      <w:proofErr w:type="spellStart"/>
      <w:r w:rsidRPr="00372622">
        <w:rPr>
          <w:i/>
          <w:iCs/>
          <w:lang w:val="it-IT"/>
        </w:rPr>
        <w:t>custom.tfvars</w:t>
      </w:r>
      <w:proofErr w:type="spellEnd"/>
      <w:r w:rsidRPr="00372622">
        <w:rPr>
          <w:i/>
          <w:iCs/>
          <w:lang w:val="it-IT"/>
        </w:rPr>
        <w:t xml:space="preserve"> alla voci “port”..</w:t>
      </w:r>
    </w:p>
    <w:p w14:paraId="2ED21B56" w14:textId="77777777" w:rsidR="00786C22" w:rsidRPr="00372622" w:rsidRDefault="00786C22">
      <w:pPr>
        <w:rPr>
          <w:rFonts w:ascii="Arial" w:hAnsi="Arial"/>
          <w:i/>
          <w:color w:val="000000"/>
          <w:sz w:val="24"/>
          <w:lang w:val="it-IT"/>
        </w:rPr>
      </w:pPr>
    </w:p>
    <w:p w14:paraId="4D6F844A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>Una volta compilato il file di configurazione è necessario ritornare alla cartella ove è inserito lo smart.sh ed applicare le configurazioni in maniera tale da generare l’architettura voluta.</w:t>
      </w:r>
    </w:p>
    <w:p w14:paraId="4A32E0C0" w14:textId="77777777" w:rsidR="00786C22" w:rsidRPr="00372622" w:rsidRDefault="00786C22">
      <w:pPr>
        <w:rPr>
          <w:lang w:val="it-IT"/>
        </w:rPr>
      </w:pPr>
    </w:p>
    <w:p w14:paraId="1CE505BC" w14:textId="641F2CA6" w:rsidR="00786C22" w:rsidRDefault="00000000">
      <w:pPr>
        <w:pStyle w:val="Code"/>
      </w:pPr>
      <w:r w:rsidRPr="00372622">
        <w:t xml:space="preserve">  </w:t>
      </w:r>
      <w:r>
        <w:t xml:space="preserve">$ </w:t>
      </w:r>
      <w:proofErr w:type="gramStart"/>
      <w:r>
        <w:t xml:space="preserve">&gt;  </w:t>
      </w:r>
      <w:r>
        <w:rPr>
          <w:b/>
          <w:bCs/>
        </w:rPr>
        <w:t>cd</w:t>
      </w:r>
      <w:proofErr w:type="gramEnd"/>
      <w:r>
        <w:rPr>
          <w:b/>
          <w:bCs/>
        </w:rPr>
        <w:t xml:space="preserve">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  </w:t>
      </w:r>
    </w:p>
    <w:p w14:paraId="1919CAED" w14:textId="77777777" w:rsidR="00786C22" w:rsidRDefault="00000000">
      <w:pPr>
        <w:pStyle w:val="Code"/>
      </w:pPr>
      <w:r>
        <w:t xml:space="preserve">  $ </w:t>
      </w:r>
      <w:proofErr w:type="gramStart"/>
      <w:r>
        <w:t xml:space="preserve">&gt;  </w:t>
      </w:r>
      <w:r>
        <w:rPr>
          <w:b/>
          <w:bCs/>
        </w:rPr>
        <w:t>./smart.sh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prod1</w:t>
      </w:r>
    </w:p>
    <w:p w14:paraId="0D8AA078" w14:textId="77777777" w:rsidR="00786C22" w:rsidRDefault="00786C22"/>
    <w:p w14:paraId="1A3AE22E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NOTA: Nel caso volessimo installare un’ulteriore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-net, ad esempio una istanza di test, potremo lanciare gli stessi comandi, cambiando solamente l’ID della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>:</w:t>
      </w:r>
    </w:p>
    <w:p w14:paraId="6003B63B" w14:textId="77777777" w:rsidR="00786C22" w:rsidRPr="00372622" w:rsidRDefault="00786C22">
      <w:pPr>
        <w:rPr>
          <w:lang w:val="it-IT"/>
        </w:rPr>
      </w:pPr>
    </w:p>
    <w:p w14:paraId="0972E621" w14:textId="09A84975" w:rsidR="00786C22" w:rsidRDefault="00000000">
      <w:pPr>
        <w:pStyle w:val="Code"/>
      </w:pPr>
      <w:r w:rsidRPr="00372622">
        <w:t xml:space="preserve">  </w:t>
      </w:r>
      <w:r>
        <w:t xml:space="preserve">$ </w:t>
      </w:r>
      <w:proofErr w:type="gramStart"/>
      <w:r>
        <w:t xml:space="preserve">&gt;  </w:t>
      </w:r>
      <w:r>
        <w:rPr>
          <w:b/>
          <w:bCs/>
        </w:rPr>
        <w:t>cd</w:t>
      </w:r>
      <w:proofErr w:type="gramEnd"/>
      <w:r>
        <w:rPr>
          <w:b/>
          <w:bCs/>
        </w:rPr>
        <w:t xml:space="preserve">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17F33AA9" w14:textId="77777777" w:rsidR="00786C22" w:rsidRDefault="00000000">
      <w:pPr>
        <w:pStyle w:val="Code"/>
      </w:pPr>
      <w:r>
        <w:t xml:space="preserve">  $ </w:t>
      </w:r>
      <w:proofErr w:type="gramStart"/>
      <w:r>
        <w:t xml:space="preserve">&gt;  </w:t>
      </w:r>
      <w:r>
        <w:rPr>
          <w:b/>
          <w:bCs/>
        </w:rPr>
        <w:t>./smart.sh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test1   </w:t>
      </w:r>
    </w:p>
    <w:p w14:paraId="691E217C" w14:textId="3A750030" w:rsidR="00786C22" w:rsidRDefault="00000000">
      <w:pPr>
        <w:pStyle w:val="Code"/>
      </w:pPr>
      <w:r>
        <w:t xml:space="preserve">  $ </w:t>
      </w:r>
      <w:proofErr w:type="gramStart"/>
      <w:r>
        <w:t xml:space="preserve">&gt;  </w:t>
      </w:r>
      <w:r>
        <w:rPr>
          <w:b/>
          <w:bCs/>
        </w:rPr>
        <w:t>nano</w:t>
      </w:r>
      <w:proofErr w:type="gramEnd"/>
      <w:r>
        <w:rPr>
          <w:b/>
          <w:bCs/>
        </w:rPr>
        <w:t xml:space="preserve"> /home/smeup/smartkit/</w:t>
      </w:r>
      <w:r w:rsidR="00372622">
        <w:rPr>
          <w:b/>
          <w:bCs/>
        </w:rPr>
        <w:t>smartkit-rest-api</w:t>
      </w:r>
      <w:r>
        <w:rPr>
          <w:b/>
          <w:bCs/>
        </w:rPr>
        <w:t>/wn-test1/env/custom.tfvars</w:t>
      </w:r>
    </w:p>
    <w:p w14:paraId="43F785D0" w14:textId="77777777" w:rsidR="00786C22" w:rsidRDefault="00000000">
      <w:pPr>
        <w:pStyle w:val="Code"/>
      </w:pPr>
      <w:r>
        <w:t xml:space="preserve">  $ </w:t>
      </w:r>
      <w:proofErr w:type="gramStart"/>
      <w:r>
        <w:t xml:space="preserve">&gt;  </w:t>
      </w:r>
      <w:r>
        <w:rPr>
          <w:b/>
          <w:bCs/>
        </w:rPr>
        <w:t>./smart.sh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test1</w:t>
      </w:r>
    </w:p>
    <w:p w14:paraId="09D54865" w14:textId="77777777" w:rsidR="00786C22" w:rsidRDefault="00786C22">
      <w:pPr>
        <w:widowControl w:val="0"/>
        <w:suppressAutoHyphens/>
        <w:spacing w:line="240" w:lineRule="auto"/>
      </w:pPr>
    </w:p>
    <w:p w14:paraId="5646F746" w14:textId="77777777" w:rsidR="00786C22" w:rsidRDefault="00786C22">
      <w:pPr>
        <w:pStyle w:val="Corpotesto"/>
        <w:rPr>
          <w:rFonts w:ascii="Arial" w:hAnsi="Arial"/>
          <w:color w:val="666666"/>
          <w:sz w:val="24"/>
        </w:rPr>
      </w:pPr>
    </w:p>
    <w:p w14:paraId="7B891530" w14:textId="77777777" w:rsidR="00786C22" w:rsidRPr="00372622" w:rsidRDefault="00000000">
      <w:pPr>
        <w:pStyle w:val="Titolo2"/>
        <w:rPr>
          <w:lang w:val="it-IT"/>
        </w:rPr>
      </w:pPr>
      <w:r w:rsidRPr="00372622">
        <w:rPr>
          <w:lang w:val="it-IT"/>
        </w:rPr>
        <w:t>Probes</w:t>
      </w:r>
    </w:p>
    <w:p w14:paraId="54FECDB2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>Una volta che l’installazione sarà andata a buon fine, sarà possibile effettuare delle chiamate di controllo per verificare il reale funzionamento dei container e delle applicazioni.</w:t>
      </w:r>
      <w:r w:rsidRPr="00372622">
        <w:rPr>
          <w:lang w:val="it-IT"/>
        </w:rPr>
        <w:br/>
        <w:t>Basterà lanciare il comando: </w:t>
      </w:r>
    </w:p>
    <w:p w14:paraId="4E25F7DC" w14:textId="77777777" w:rsidR="00786C22" w:rsidRPr="00372622" w:rsidRDefault="00786C22">
      <w:pPr>
        <w:rPr>
          <w:lang w:val="it-IT"/>
        </w:rPr>
      </w:pPr>
    </w:p>
    <w:p w14:paraId="21A296BB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 xml:space="preserve">  $ </w:t>
      </w:r>
      <w:proofErr w:type="gramStart"/>
      <w:r w:rsidRPr="00372622">
        <w:rPr>
          <w:lang w:val="it-IT"/>
        </w:rPr>
        <w:t xml:space="preserve">&gt;  </w:t>
      </w:r>
      <w:r w:rsidRPr="00372622">
        <w:rPr>
          <w:b/>
          <w:bCs/>
          <w:lang w:val="it-IT"/>
        </w:rPr>
        <w:t>./smart.sh</w:t>
      </w:r>
      <w:proofErr w:type="gramEnd"/>
      <w:r w:rsidRPr="00372622">
        <w:rPr>
          <w:b/>
          <w:bCs/>
          <w:lang w:val="it-IT"/>
        </w:rPr>
        <w:t xml:space="preserve"> </w:t>
      </w:r>
      <w:proofErr w:type="spellStart"/>
      <w:r w:rsidRPr="00372622">
        <w:rPr>
          <w:b/>
          <w:bCs/>
          <w:lang w:val="it-IT"/>
        </w:rPr>
        <w:t>wupnet-detail</w:t>
      </w:r>
      <w:proofErr w:type="spellEnd"/>
      <w:r w:rsidRPr="00372622">
        <w:rPr>
          <w:b/>
          <w:bCs/>
          <w:lang w:val="it-IT"/>
        </w:rPr>
        <w:t xml:space="preserve"> &lt;ID&gt;</w:t>
      </w:r>
    </w:p>
    <w:p w14:paraId="757D354F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>ad esempio</w:t>
      </w:r>
    </w:p>
    <w:p w14:paraId="5F730C70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 xml:space="preserve">  $ </w:t>
      </w:r>
      <w:proofErr w:type="gramStart"/>
      <w:r w:rsidRPr="00372622">
        <w:rPr>
          <w:lang w:val="it-IT"/>
        </w:rPr>
        <w:t xml:space="preserve">&gt;  </w:t>
      </w:r>
      <w:r w:rsidRPr="00372622">
        <w:rPr>
          <w:b/>
          <w:bCs/>
          <w:lang w:val="it-IT"/>
        </w:rPr>
        <w:t>./smart.sh</w:t>
      </w:r>
      <w:proofErr w:type="gramEnd"/>
      <w:r w:rsidRPr="00372622">
        <w:rPr>
          <w:b/>
          <w:bCs/>
          <w:lang w:val="it-IT"/>
        </w:rPr>
        <w:t xml:space="preserve"> </w:t>
      </w:r>
      <w:proofErr w:type="spellStart"/>
      <w:r w:rsidRPr="00372622">
        <w:rPr>
          <w:b/>
          <w:bCs/>
          <w:lang w:val="it-IT"/>
        </w:rPr>
        <w:t>wupnet-detail</w:t>
      </w:r>
      <w:proofErr w:type="spellEnd"/>
      <w:r w:rsidRPr="00372622">
        <w:rPr>
          <w:b/>
          <w:bCs/>
          <w:lang w:val="it-IT"/>
        </w:rPr>
        <w:t xml:space="preserve"> prod1</w:t>
      </w:r>
    </w:p>
    <w:p w14:paraId="5BB0FE86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lastRenderedPageBreak/>
        <w:br/>
        <w:t>per effettuare delle chiamate automatiche verso degli end-point delle applicazioni ed avere a disposizione le risposte “OK” o “KO” (rispettivamente colorate in verde o rosso) che andranno ad indicare il corretto funzionamento delle stesse oppure no.</w:t>
      </w:r>
    </w:p>
    <w:p w14:paraId="302152B7" w14:textId="77777777" w:rsidR="00786C22" w:rsidRPr="00372622" w:rsidRDefault="00786C22">
      <w:pPr>
        <w:rPr>
          <w:rFonts w:ascii="Arial" w:hAnsi="Arial"/>
          <w:color w:val="000000"/>
          <w:sz w:val="24"/>
          <w:lang w:val="it-IT"/>
        </w:rPr>
      </w:pPr>
    </w:p>
    <w:p w14:paraId="04C0AC3E" w14:textId="77777777" w:rsidR="00786C22" w:rsidRPr="00372622" w:rsidRDefault="00786C22">
      <w:pPr>
        <w:rPr>
          <w:rFonts w:ascii="Arial" w:hAnsi="Arial"/>
          <w:i/>
          <w:color w:val="000000"/>
          <w:sz w:val="24"/>
          <w:lang w:val="it-IT"/>
        </w:rPr>
      </w:pPr>
    </w:p>
    <w:p w14:paraId="6E9C6BE9" w14:textId="77777777" w:rsidR="00786C22" w:rsidRDefault="00000000">
      <w:pPr>
        <w:pStyle w:val="Corpotesto"/>
        <w:spacing w:after="0" w:line="331" w:lineRule="auto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692EEAF1" wp14:editId="5832883B">
            <wp:extent cx="5734050" cy="1846125"/>
            <wp:effectExtent l="0" t="0" r="0" b="1905"/>
            <wp:docPr id="1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84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D9D08" w14:textId="77777777" w:rsidR="00786C22" w:rsidRPr="00372622" w:rsidRDefault="00786C22">
      <w:pPr>
        <w:pStyle w:val="Titolo2"/>
        <w:rPr>
          <w:lang w:val="it-IT"/>
        </w:rPr>
      </w:pPr>
    </w:p>
    <w:p w14:paraId="015E2BA1" w14:textId="77777777" w:rsidR="00786C22" w:rsidRPr="00372622" w:rsidRDefault="00000000">
      <w:pPr>
        <w:pStyle w:val="Titolo2"/>
        <w:rPr>
          <w:lang w:val="it-IT"/>
        </w:rPr>
      </w:pPr>
      <w:r w:rsidRPr="00372622">
        <w:rPr>
          <w:lang w:val="it-IT"/>
        </w:rPr>
        <w:t>Logs</w:t>
      </w:r>
    </w:p>
    <w:p w14:paraId="14BC6C60" w14:textId="1E1031B6" w:rsidR="00786C22" w:rsidRPr="006C5005" w:rsidRDefault="00000000">
      <w:pPr>
        <w:rPr>
          <w:lang w:val="it-IT"/>
        </w:rPr>
      </w:pPr>
      <w:proofErr w:type="gramStart"/>
      <w:r w:rsidRPr="00372622">
        <w:rPr>
          <w:lang w:val="it-IT"/>
        </w:rPr>
        <w:t>E’</w:t>
      </w:r>
      <w:proofErr w:type="gramEnd"/>
      <w:r w:rsidRPr="00372622">
        <w:rPr>
          <w:lang w:val="it-IT"/>
        </w:rPr>
        <w:t xml:space="preserve"> possibile trovare log specifici di ogni applicazione nella cartella </w:t>
      </w:r>
      <w:r w:rsidR="006C5005">
        <w:rPr>
          <w:lang w:val="it-IT"/>
        </w:rPr>
        <w:t xml:space="preserve">logs </w:t>
      </w:r>
      <w:r w:rsidRPr="00372622">
        <w:rPr>
          <w:lang w:val="it-IT"/>
        </w:rPr>
        <w:t>del container (ad esempio ~/smartkit/</w:t>
      </w:r>
      <w:r w:rsidR="00372622">
        <w:rPr>
          <w:lang w:val="it-IT"/>
        </w:rPr>
        <w:t>smartkit-rest-api</w:t>
      </w:r>
      <w:r w:rsidRPr="00372622">
        <w:rPr>
          <w:lang w:val="it-IT"/>
        </w:rPr>
        <w:t>/wn-prod1/containers/</w:t>
      </w:r>
      <w:r w:rsidR="006C5005">
        <w:rPr>
          <w:lang w:val="it-IT"/>
        </w:rPr>
        <w:t>smeup-rest-api</w:t>
      </w:r>
      <w:r w:rsidRPr="00372622">
        <w:rPr>
          <w:lang w:val="it-IT"/>
        </w:rPr>
        <w:t>/</w:t>
      </w:r>
      <w:r w:rsidR="006C5005">
        <w:rPr>
          <w:lang w:val="it-IT"/>
        </w:rPr>
        <w:t>logs</w:t>
      </w:r>
      <w:r w:rsidRPr="00372622">
        <w:rPr>
          <w:lang w:val="it-IT"/>
        </w:rPr>
        <w:t>).</w:t>
      </w:r>
    </w:p>
    <w:p w14:paraId="09485B71" w14:textId="77777777" w:rsidR="006C5005" w:rsidRDefault="006C5005">
      <w:pPr>
        <w:rPr>
          <w:lang w:val="it-IT"/>
        </w:rPr>
      </w:pPr>
    </w:p>
    <w:p w14:paraId="6FBFD0EE" w14:textId="6E4FDFC4" w:rsidR="00786C22" w:rsidRPr="00372622" w:rsidRDefault="00000000">
      <w:pPr>
        <w:rPr>
          <w:lang w:val="it-IT"/>
        </w:rPr>
      </w:pPr>
      <w:proofErr w:type="gramStart"/>
      <w:r w:rsidRPr="00372622">
        <w:rPr>
          <w:lang w:val="it-IT"/>
        </w:rPr>
        <w:t>E’</w:t>
      </w:r>
      <w:proofErr w:type="gramEnd"/>
      <w:r w:rsidRPr="00372622">
        <w:rPr>
          <w:lang w:val="it-IT"/>
        </w:rPr>
        <w:t xml:space="preserve"> possibile ottenere informazioni di log da un determinato container lanciando il comando di </w:t>
      </w:r>
      <w:proofErr w:type="spellStart"/>
      <w:r w:rsidRPr="00372622">
        <w:rPr>
          <w:lang w:val="it-IT"/>
        </w:rPr>
        <w:t>docker</w:t>
      </w:r>
      <w:proofErr w:type="spellEnd"/>
      <w:r w:rsidRPr="00372622">
        <w:rPr>
          <w:lang w:val="it-IT"/>
        </w:rPr>
        <w:t xml:space="preserve"> logs sul nome del container.</w:t>
      </w:r>
    </w:p>
    <w:p w14:paraId="2CBF1CBB" w14:textId="77777777" w:rsidR="00786C22" w:rsidRPr="00372622" w:rsidRDefault="00786C22">
      <w:pPr>
        <w:rPr>
          <w:lang w:val="it-IT"/>
        </w:rPr>
      </w:pPr>
    </w:p>
    <w:p w14:paraId="3ABE0122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># per ottenere la lista dei container attivi:</w:t>
      </w:r>
    </w:p>
    <w:p w14:paraId="263E4EF8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 xml:space="preserve">  $ </w:t>
      </w:r>
      <w:proofErr w:type="gramStart"/>
      <w:r w:rsidRPr="00372622">
        <w:rPr>
          <w:lang w:val="it-IT"/>
        </w:rPr>
        <w:t xml:space="preserve">&gt;  </w:t>
      </w:r>
      <w:proofErr w:type="spellStart"/>
      <w:r w:rsidRPr="00372622">
        <w:rPr>
          <w:b/>
          <w:bCs/>
          <w:lang w:val="it-IT"/>
        </w:rPr>
        <w:t>docker</w:t>
      </w:r>
      <w:proofErr w:type="spellEnd"/>
      <w:proofErr w:type="gramEnd"/>
      <w:r w:rsidRPr="00372622">
        <w:rPr>
          <w:b/>
          <w:bCs/>
          <w:lang w:val="it-IT"/>
        </w:rPr>
        <w:t xml:space="preserve"> </w:t>
      </w:r>
      <w:proofErr w:type="spellStart"/>
      <w:r w:rsidRPr="00372622">
        <w:rPr>
          <w:b/>
          <w:bCs/>
          <w:lang w:val="it-IT"/>
        </w:rPr>
        <w:t>ps</w:t>
      </w:r>
      <w:proofErr w:type="spellEnd"/>
      <w:r w:rsidRPr="00372622">
        <w:rPr>
          <w:b/>
          <w:bCs/>
          <w:lang w:val="it-IT"/>
        </w:rPr>
        <w:t xml:space="preserve"> </w:t>
      </w:r>
    </w:p>
    <w:p w14:paraId="3F683CDC" w14:textId="77777777" w:rsidR="00786C22" w:rsidRPr="00372622" w:rsidRDefault="00786C22">
      <w:pPr>
        <w:pStyle w:val="Code"/>
        <w:rPr>
          <w:lang w:val="it-IT"/>
        </w:rPr>
      </w:pPr>
    </w:p>
    <w:p w14:paraId="1CF3A9AD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># per vedere il log di un determinato container:</w:t>
      </w:r>
    </w:p>
    <w:p w14:paraId="4AC11EF3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 xml:space="preserve">  $ </w:t>
      </w:r>
      <w:proofErr w:type="gramStart"/>
      <w:r w:rsidRPr="00372622">
        <w:rPr>
          <w:lang w:val="it-IT"/>
        </w:rPr>
        <w:t xml:space="preserve">&gt;  </w:t>
      </w:r>
      <w:proofErr w:type="spellStart"/>
      <w:r w:rsidRPr="00372622">
        <w:rPr>
          <w:b/>
          <w:bCs/>
          <w:lang w:val="it-IT"/>
        </w:rPr>
        <w:t>docker</w:t>
      </w:r>
      <w:proofErr w:type="spellEnd"/>
      <w:proofErr w:type="gramEnd"/>
      <w:r w:rsidRPr="00372622">
        <w:rPr>
          <w:b/>
          <w:bCs/>
          <w:lang w:val="it-IT"/>
        </w:rPr>
        <w:t xml:space="preserve"> logs </w:t>
      </w:r>
      <w:proofErr w:type="spellStart"/>
      <w:r w:rsidRPr="00372622">
        <w:rPr>
          <w:b/>
          <w:bCs/>
          <w:lang w:val="it-IT"/>
        </w:rPr>
        <w:t>container_name</w:t>
      </w:r>
      <w:proofErr w:type="spellEnd"/>
    </w:p>
    <w:p w14:paraId="47D0A49A" w14:textId="77777777" w:rsidR="00786C22" w:rsidRPr="00372622" w:rsidRDefault="00786C22">
      <w:pPr>
        <w:pStyle w:val="Corpotesto"/>
        <w:rPr>
          <w:highlight w:val="yellow"/>
          <w:lang w:val="it-IT"/>
        </w:rPr>
      </w:pPr>
    </w:p>
    <w:p w14:paraId="2A47829C" w14:textId="77777777" w:rsidR="00786C22" w:rsidRPr="00372622" w:rsidRDefault="00000000">
      <w:pPr>
        <w:pStyle w:val="Titolo2"/>
        <w:rPr>
          <w:lang w:val="it-IT"/>
        </w:rPr>
      </w:pPr>
      <w:r w:rsidRPr="00372622">
        <w:rPr>
          <w:lang w:val="it-IT"/>
        </w:rPr>
        <w:t xml:space="preserve">Aggiornamento di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</w:t>
      </w:r>
    </w:p>
    <w:p w14:paraId="146A6C46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Per aggiornare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(ad esempio </w:t>
      </w:r>
      <w:r w:rsidRPr="00372622">
        <w:rPr>
          <w:i/>
          <w:iCs/>
          <w:color w:val="000000"/>
          <w:lang w:val="it-IT"/>
        </w:rPr>
        <w:t>prod1</w:t>
      </w:r>
      <w:r w:rsidRPr="00372622">
        <w:rPr>
          <w:color w:val="000000"/>
          <w:lang w:val="it-IT"/>
        </w:rPr>
        <w:t>)</w:t>
      </w:r>
      <w:r w:rsidRPr="00372622">
        <w:rPr>
          <w:lang w:val="it-IT"/>
        </w:rPr>
        <w:t xml:space="preserve"> è necessario lanciare il comando di </w:t>
      </w:r>
      <w:proofErr w:type="spellStart"/>
      <w:r w:rsidRPr="00372622">
        <w:rPr>
          <w:i/>
          <w:iCs/>
          <w:lang w:val="it-IT"/>
        </w:rPr>
        <w:t>wupnet</w:t>
      </w:r>
      <w:proofErr w:type="spellEnd"/>
      <w:r w:rsidRPr="00372622">
        <w:rPr>
          <w:i/>
          <w:iCs/>
          <w:lang w:val="it-IT"/>
        </w:rPr>
        <w:t>-update-</w:t>
      </w:r>
      <w:proofErr w:type="spellStart"/>
      <w:r w:rsidRPr="00372622">
        <w:rPr>
          <w:i/>
          <w:iCs/>
          <w:lang w:val="it-IT"/>
        </w:rPr>
        <w:t>config</w:t>
      </w:r>
      <w:proofErr w:type="spellEnd"/>
      <w:r w:rsidRPr="00372622">
        <w:rPr>
          <w:lang w:val="it-IT"/>
        </w:rPr>
        <w:t xml:space="preserve">. Il comando ha la seguente sintassi: </w:t>
      </w:r>
    </w:p>
    <w:p w14:paraId="51C8657D" w14:textId="77777777" w:rsidR="00786C22" w:rsidRPr="00372622" w:rsidRDefault="00786C22">
      <w:pPr>
        <w:rPr>
          <w:lang w:val="it-IT"/>
        </w:rPr>
      </w:pPr>
    </w:p>
    <w:p w14:paraId="0FEA3EC2" w14:textId="77777777" w:rsidR="00786C22" w:rsidRPr="00372622" w:rsidRDefault="00000000">
      <w:pPr>
        <w:pStyle w:val="Code"/>
        <w:rPr>
          <w:b/>
          <w:bCs/>
          <w:lang w:val="it-IT"/>
        </w:rPr>
      </w:pPr>
      <w:r w:rsidRPr="00372622">
        <w:rPr>
          <w:lang w:val="it-IT"/>
        </w:rPr>
        <w:t xml:space="preserve">  $ </w:t>
      </w:r>
      <w:proofErr w:type="gramStart"/>
      <w:r w:rsidRPr="00372622">
        <w:rPr>
          <w:lang w:val="it-IT"/>
        </w:rPr>
        <w:t xml:space="preserve">&gt;  </w:t>
      </w:r>
      <w:r w:rsidRPr="00372622">
        <w:rPr>
          <w:b/>
          <w:bCs/>
          <w:lang w:val="it-IT"/>
        </w:rPr>
        <w:t>./smart.sh</w:t>
      </w:r>
      <w:proofErr w:type="gramEnd"/>
      <w:r w:rsidRPr="00372622">
        <w:rPr>
          <w:b/>
          <w:bCs/>
          <w:lang w:val="it-IT"/>
        </w:rPr>
        <w:t xml:space="preserve"> </w:t>
      </w:r>
      <w:proofErr w:type="spellStart"/>
      <w:r w:rsidRPr="00372622">
        <w:rPr>
          <w:b/>
          <w:bCs/>
          <w:lang w:val="it-IT"/>
        </w:rPr>
        <w:t>wupnet</w:t>
      </w:r>
      <w:proofErr w:type="spellEnd"/>
      <w:r w:rsidRPr="00372622">
        <w:rPr>
          <w:b/>
          <w:bCs/>
          <w:lang w:val="it-IT"/>
        </w:rPr>
        <w:t>-update-</w:t>
      </w:r>
      <w:proofErr w:type="spellStart"/>
      <w:r w:rsidRPr="00372622">
        <w:rPr>
          <w:b/>
          <w:bCs/>
          <w:lang w:val="it-IT"/>
        </w:rPr>
        <w:t>config</w:t>
      </w:r>
      <w:proofErr w:type="spellEnd"/>
      <w:r w:rsidRPr="00372622">
        <w:rPr>
          <w:b/>
          <w:bCs/>
          <w:lang w:val="it-IT"/>
        </w:rPr>
        <w:t xml:space="preserve"> &lt;ID&gt; [VERSION] </w:t>
      </w:r>
    </w:p>
    <w:p w14:paraId="287663DB" w14:textId="77777777" w:rsidR="00786C22" w:rsidRPr="00372622" w:rsidRDefault="00786C22">
      <w:pPr>
        <w:rPr>
          <w:lang w:val="it-IT"/>
        </w:rPr>
      </w:pPr>
    </w:p>
    <w:p w14:paraId="60E1980E" w14:textId="3FA6F34D" w:rsidR="00786C22" w:rsidRPr="00372622" w:rsidRDefault="00000000">
      <w:pPr>
        <w:rPr>
          <w:lang w:val="it-IT"/>
        </w:rPr>
      </w:pPr>
      <w:r w:rsidRPr="00372622">
        <w:rPr>
          <w:color w:val="000000"/>
          <w:lang w:val="it-IT"/>
        </w:rPr>
        <w:t xml:space="preserve">Nel caso non venga inserita </w:t>
      </w:r>
      <w:proofErr w:type="gramStart"/>
      <w:r w:rsidRPr="00372622">
        <w:rPr>
          <w:color w:val="000000"/>
          <w:lang w:val="it-IT"/>
        </w:rPr>
        <w:t>la versione,</w:t>
      </w:r>
      <w:proofErr w:type="gramEnd"/>
      <w:r w:rsidRPr="00372622">
        <w:rPr>
          <w:color w:val="000000"/>
          <w:lang w:val="it-IT"/>
        </w:rPr>
        <w:t xml:space="preserve"> viene sempre usata l’ultima versione del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(coincidente con l’ultima versione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>) disponibile.</w:t>
      </w:r>
    </w:p>
    <w:p w14:paraId="49934693" w14:textId="77777777" w:rsidR="00786C22" w:rsidRPr="00372622" w:rsidRDefault="00000000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Qui un esempio di aggiornamento forzato del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</w:t>
      </w:r>
      <w:r w:rsidRPr="00372622">
        <w:rPr>
          <w:i/>
          <w:iCs/>
          <w:color w:val="000000"/>
          <w:lang w:val="it-IT"/>
        </w:rPr>
        <w:t>prod1</w:t>
      </w:r>
      <w:r w:rsidRPr="00372622">
        <w:rPr>
          <w:color w:val="000000"/>
          <w:lang w:val="it-IT"/>
        </w:rPr>
        <w:t xml:space="preserve"> alla versione 1.0.1</w:t>
      </w:r>
    </w:p>
    <w:p w14:paraId="3207480D" w14:textId="77777777" w:rsidR="00786C22" w:rsidRPr="00372622" w:rsidRDefault="00786C22">
      <w:pPr>
        <w:rPr>
          <w:lang w:val="it-IT"/>
        </w:rPr>
      </w:pPr>
    </w:p>
    <w:p w14:paraId="5C63DB9C" w14:textId="18CB8F88" w:rsidR="00786C22" w:rsidRDefault="00000000">
      <w:pPr>
        <w:pStyle w:val="Code"/>
      </w:pPr>
      <w:r w:rsidRPr="00372622">
        <w:t xml:space="preserve">  </w:t>
      </w:r>
      <w:r>
        <w:t xml:space="preserve">$ </w:t>
      </w:r>
      <w:proofErr w:type="gramStart"/>
      <w:r>
        <w:t xml:space="preserve">&gt;  </w:t>
      </w:r>
      <w:r>
        <w:rPr>
          <w:b/>
          <w:bCs/>
        </w:rPr>
        <w:t>cd</w:t>
      </w:r>
      <w:proofErr w:type="gramEnd"/>
      <w:r>
        <w:rPr>
          <w:b/>
          <w:bCs/>
        </w:rPr>
        <w:t xml:space="preserve">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7DECD50C" w14:textId="77777777" w:rsidR="00786C22" w:rsidRDefault="00000000">
      <w:pPr>
        <w:pStyle w:val="Code"/>
      </w:pPr>
      <w:r>
        <w:t xml:space="preserve">  $ </w:t>
      </w:r>
      <w:proofErr w:type="gramStart"/>
      <w:r>
        <w:t xml:space="preserve">&gt;  </w:t>
      </w:r>
      <w:r>
        <w:rPr>
          <w:b/>
          <w:bCs/>
        </w:rPr>
        <w:t>./smart.sh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prod1 1.0.1 </w:t>
      </w:r>
    </w:p>
    <w:p w14:paraId="01B6245A" w14:textId="77777777" w:rsidR="00786C22" w:rsidRDefault="00786C22"/>
    <w:p w14:paraId="439D2EE4" w14:textId="1A682833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Il comando effettua innanzitutto il backup della directory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con id </w:t>
      </w:r>
      <w:r w:rsidRPr="00372622">
        <w:rPr>
          <w:b/>
          <w:color w:val="000000"/>
          <w:lang w:val="it-IT"/>
        </w:rPr>
        <w:t>&lt;ID</w:t>
      </w:r>
      <w:proofErr w:type="gramStart"/>
      <w:r w:rsidRPr="00372622">
        <w:rPr>
          <w:b/>
          <w:color w:val="000000"/>
          <w:lang w:val="it-IT"/>
        </w:rPr>
        <w:t xml:space="preserve">&gt; </w:t>
      </w:r>
      <w:r w:rsidRPr="00372622">
        <w:rPr>
          <w:lang w:val="it-IT"/>
        </w:rPr>
        <w:t>.</w:t>
      </w:r>
      <w:proofErr w:type="gramEnd"/>
      <w:r w:rsidRPr="00372622">
        <w:rPr>
          <w:lang w:val="it-IT"/>
        </w:rPr>
        <w:t xml:space="preserve"> Successivamente i container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con id </w:t>
      </w:r>
      <w:r w:rsidRPr="00372622">
        <w:rPr>
          <w:b/>
          <w:color w:val="000000"/>
          <w:lang w:val="it-IT"/>
        </w:rPr>
        <w:t>&lt;ID&gt;</w:t>
      </w:r>
      <w:r w:rsidRPr="00372622">
        <w:rPr>
          <w:lang w:val="it-IT"/>
        </w:rPr>
        <w:t xml:space="preserve"> vengono distrutti, quindi l’istanza di </w:t>
      </w:r>
      <w:proofErr w:type="spellStart"/>
      <w:r w:rsidR="006C5005">
        <w:rPr>
          <w:lang w:val="it-IT"/>
        </w:rPr>
        <w:t>smeup</w:t>
      </w:r>
      <w:proofErr w:type="spellEnd"/>
      <w:r w:rsidR="006C5005">
        <w:rPr>
          <w:lang w:val="it-IT"/>
        </w:rPr>
        <w:t>-</w:t>
      </w:r>
      <w:proofErr w:type="spellStart"/>
      <w:r w:rsidR="006C5005">
        <w:rPr>
          <w:lang w:val="it-IT"/>
        </w:rPr>
        <w:t>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sarà da questo momento indisponibile. </w:t>
      </w:r>
    </w:p>
    <w:p w14:paraId="001CC264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A questo punto è possibile eventualmente modificare manualmente le variabili di ambiente, nel caso si desiderasse modificarne qualcuna, editando il file </w:t>
      </w:r>
      <w:proofErr w:type="spellStart"/>
      <w:proofErr w:type="gramStart"/>
      <w:r w:rsidRPr="00372622">
        <w:rPr>
          <w:i/>
          <w:iCs/>
          <w:color w:val="000000"/>
          <w:lang w:val="it-IT"/>
        </w:rPr>
        <w:t>custom.tfvars</w:t>
      </w:r>
      <w:proofErr w:type="spellEnd"/>
      <w:proofErr w:type="gramEnd"/>
      <w:r w:rsidRPr="00372622">
        <w:rPr>
          <w:i/>
          <w:iCs/>
          <w:color w:val="000000"/>
          <w:lang w:val="it-IT"/>
        </w:rPr>
        <w:t>.</w:t>
      </w:r>
    </w:p>
    <w:p w14:paraId="6A5A2D79" w14:textId="77777777" w:rsidR="00786C22" w:rsidRPr="00372622" w:rsidRDefault="00786C22">
      <w:pPr>
        <w:rPr>
          <w:lang w:val="it-IT"/>
        </w:rPr>
      </w:pPr>
    </w:p>
    <w:p w14:paraId="208F6F2D" w14:textId="5393AF1E" w:rsidR="00786C22" w:rsidRPr="00372622" w:rsidRDefault="00000000">
      <w:pPr>
        <w:pStyle w:val="Code"/>
      </w:pPr>
      <w:r w:rsidRPr="00372622">
        <w:t xml:space="preserve">  $ </w:t>
      </w:r>
      <w:proofErr w:type="gramStart"/>
      <w:r w:rsidRPr="00372622">
        <w:t xml:space="preserve">&gt;  </w:t>
      </w:r>
      <w:r w:rsidRPr="00372622">
        <w:rPr>
          <w:b/>
          <w:bCs/>
        </w:rPr>
        <w:t>nano</w:t>
      </w:r>
      <w:proofErr w:type="gramEnd"/>
      <w:r w:rsidRPr="00372622">
        <w:rPr>
          <w:b/>
          <w:bCs/>
        </w:rPr>
        <w:t xml:space="preserve"> /home/smeup/smartkit/</w:t>
      </w:r>
      <w:r w:rsidR="00372622" w:rsidRPr="00372622">
        <w:rPr>
          <w:b/>
          <w:bCs/>
        </w:rPr>
        <w:t>smartkit-rest-api</w:t>
      </w:r>
      <w:r w:rsidRPr="00372622">
        <w:rPr>
          <w:b/>
          <w:bCs/>
        </w:rPr>
        <w:t>/wn-prod1/env/custom.tfvars</w:t>
      </w:r>
    </w:p>
    <w:p w14:paraId="39A8C8A5" w14:textId="77777777" w:rsidR="00786C22" w:rsidRPr="00372622" w:rsidRDefault="00786C22">
      <w:pPr>
        <w:rPr>
          <w:highlight w:val="yellow"/>
        </w:rPr>
      </w:pPr>
    </w:p>
    <w:p w14:paraId="1B263DBB" w14:textId="77777777" w:rsidR="00786C22" w:rsidRPr="00372622" w:rsidRDefault="00000000">
      <w:pPr>
        <w:rPr>
          <w:highlight w:val="yellow"/>
          <w:lang w:val="it-IT"/>
        </w:rPr>
      </w:pPr>
      <w:r w:rsidRPr="00372622">
        <w:rPr>
          <w:lang w:val="it-IT"/>
        </w:rPr>
        <w:t xml:space="preserve">Per concludere il processo di aggiornamento è necessario lanciare il comando di </w:t>
      </w:r>
      <w:proofErr w:type="spellStart"/>
      <w:r w:rsidRPr="00372622">
        <w:rPr>
          <w:lang w:val="it-IT"/>
        </w:rPr>
        <w:t>wupnet-apply-config</w:t>
      </w:r>
      <w:proofErr w:type="spellEnd"/>
      <w:r w:rsidRPr="00372622">
        <w:rPr>
          <w:lang w:val="it-IT"/>
        </w:rPr>
        <w:t xml:space="preserve">, il quale ricrea i container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-net.</w:t>
      </w:r>
    </w:p>
    <w:p w14:paraId="251AF5F8" w14:textId="77777777" w:rsidR="00786C22" w:rsidRPr="00372622" w:rsidRDefault="00786C22">
      <w:pPr>
        <w:rPr>
          <w:lang w:val="it-IT"/>
        </w:rPr>
      </w:pPr>
    </w:p>
    <w:p w14:paraId="165AE611" w14:textId="3B76E5CA" w:rsidR="00786C22" w:rsidRDefault="00000000">
      <w:pPr>
        <w:pStyle w:val="Code"/>
      </w:pPr>
      <w:r w:rsidRPr="00372622">
        <w:t xml:space="preserve">  </w:t>
      </w:r>
      <w:r>
        <w:t xml:space="preserve">$ </w:t>
      </w:r>
      <w:proofErr w:type="gramStart"/>
      <w:r>
        <w:t xml:space="preserve">&gt;  </w:t>
      </w:r>
      <w:r>
        <w:rPr>
          <w:b/>
          <w:bCs/>
        </w:rPr>
        <w:t>cd</w:t>
      </w:r>
      <w:proofErr w:type="gramEnd"/>
      <w:r>
        <w:rPr>
          <w:b/>
          <w:bCs/>
        </w:rPr>
        <w:t xml:space="preserve">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3838CBC7" w14:textId="77777777" w:rsidR="00786C22" w:rsidRDefault="00000000">
      <w:pPr>
        <w:pStyle w:val="Code"/>
        <w:rPr>
          <w:b/>
          <w:bCs/>
        </w:rPr>
      </w:pPr>
      <w:r>
        <w:t xml:space="preserve">  $ </w:t>
      </w:r>
      <w:proofErr w:type="gramStart"/>
      <w:r>
        <w:t xml:space="preserve">&gt;  </w:t>
      </w:r>
      <w:r>
        <w:rPr>
          <w:b/>
          <w:bCs/>
        </w:rPr>
        <w:t>./smart.sh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prod1</w:t>
      </w:r>
    </w:p>
    <w:p w14:paraId="75EE7492" w14:textId="77777777" w:rsidR="00786C22" w:rsidRDefault="00786C22">
      <w:pPr>
        <w:rPr>
          <w:highlight w:val="yellow"/>
        </w:rPr>
      </w:pPr>
    </w:p>
    <w:p w14:paraId="373309C5" w14:textId="2762544E" w:rsidR="00786C22" w:rsidRPr="00372622" w:rsidRDefault="00000000">
      <w:pPr>
        <w:rPr>
          <w:lang w:val="it-IT"/>
        </w:rPr>
      </w:pPr>
      <w:r>
        <w:t xml:space="preserve"> </w:t>
      </w:r>
      <w:r w:rsidRPr="00372622">
        <w:rPr>
          <w:lang w:val="it-IT"/>
        </w:rPr>
        <w:t xml:space="preserve">Non vengono toccate le variabili di ambiente e i file dei containers. </w:t>
      </w:r>
    </w:p>
    <w:p w14:paraId="3C0A91E6" w14:textId="77777777" w:rsidR="00786C22" w:rsidRPr="00372622" w:rsidRDefault="00786C22">
      <w:pPr>
        <w:rPr>
          <w:lang w:val="it-IT"/>
        </w:rPr>
      </w:pPr>
    </w:p>
    <w:p w14:paraId="7C8BFB65" w14:textId="77777777" w:rsidR="00786C22" w:rsidRPr="00372622" w:rsidRDefault="00000000">
      <w:pPr>
        <w:pStyle w:val="Titolo1"/>
        <w:rPr>
          <w:lang w:val="it-IT"/>
        </w:rPr>
      </w:pPr>
      <w:r w:rsidRPr="00372622">
        <w:rPr>
          <w:lang w:val="it-IT"/>
        </w:rPr>
        <w:t>Aggiornamento</w:t>
      </w:r>
    </w:p>
    <w:p w14:paraId="21383F8A" w14:textId="32EF8A71" w:rsidR="00786C22" w:rsidRPr="00372622" w:rsidRDefault="00000000">
      <w:pPr>
        <w:rPr>
          <w:lang w:val="it-IT"/>
        </w:rPr>
      </w:pPr>
      <w:r w:rsidRPr="00372622">
        <w:rPr>
          <w:color w:val="000000"/>
          <w:lang w:val="it-IT"/>
        </w:rPr>
        <w:t xml:space="preserve">Per aggiornare 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è necessario effettuare l’operazione dallo </w:t>
      </w:r>
      <w:proofErr w:type="spellStart"/>
      <w:r w:rsidRPr="00372622">
        <w:rPr>
          <w:color w:val="000000"/>
          <w:lang w:val="it-IT"/>
        </w:rPr>
        <w:t>smartkit-commons</w:t>
      </w:r>
      <w:proofErr w:type="spellEnd"/>
      <w:r w:rsidRPr="00372622">
        <w:rPr>
          <w:color w:val="000000"/>
          <w:lang w:val="it-IT"/>
        </w:rPr>
        <w:t xml:space="preserve">. </w:t>
      </w:r>
    </w:p>
    <w:p w14:paraId="05EA4FB4" w14:textId="77777777" w:rsidR="00786C22" w:rsidRPr="00372622" w:rsidRDefault="00786C22">
      <w:pPr>
        <w:rPr>
          <w:lang w:val="it-IT"/>
        </w:rPr>
      </w:pPr>
    </w:p>
    <w:p w14:paraId="09005335" w14:textId="77777777" w:rsidR="00786C22" w:rsidRDefault="00000000">
      <w:pPr>
        <w:pStyle w:val="Code"/>
      </w:pPr>
      <w:r w:rsidRPr="00372622">
        <w:rPr>
          <w:lang w:val="it-IT"/>
        </w:rPr>
        <w:t xml:space="preserve">  </w:t>
      </w:r>
      <w:r>
        <w:t xml:space="preserve">$ </w:t>
      </w:r>
      <w:proofErr w:type="gramStart"/>
      <w:r>
        <w:t xml:space="preserve">&gt;  </w:t>
      </w:r>
      <w:r>
        <w:rPr>
          <w:b/>
          <w:bCs/>
        </w:rPr>
        <w:t>cd</w:t>
      </w:r>
      <w:proofErr w:type="gramEnd"/>
      <w:r>
        <w:rPr>
          <w:b/>
          <w:bCs/>
        </w:rPr>
        <w:t xml:space="preserve">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-commons/scripts/</w:t>
      </w:r>
    </w:p>
    <w:p w14:paraId="6C84CF2D" w14:textId="2A1107C2" w:rsidR="00786C22" w:rsidRPr="00372622" w:rsidRDefault="00000000">
      <w:pPr>
        <w:pStyle w:val="Code"/>
        <w:rPr>
          <w:lang w:val="it-IT"/>
        </w:rPr>
      </w:pPr>
      <w:r>
        <w:t xml:space="preserve">  </w:t>
      </w:r>
      <w:r w:rsidRPr="00372622">
        <w:rPr>
          <w:lang w:val="it-IT"/>
        </w:rPr>
        <w:t xml:space="preserve">$ </w:t>
      </w:r>
      <w:proofErr w:type="gramStart"/>
      <w:r w:rsidRPr="00372622">
        <w:rPr>
          <w:lang w:val="it-IT"/>
        </w:rPr>
        <w:t xml:space="preserve">&gt;  </w:t>
      </w:r>
      <w:r w:rsidRPr="00372622">
        <w:rPr>
          <w:b/>
          <w:bCs/>
          <w:lang w:val="it-IT"/>
        </w:rPr>
        <w:t>./smart.sh</w:t>
      </w:r>
      <w:proofErr w:type="gramEnd"/>
      <w:r w:rsidRPr="00372622">
        <w:rPr>
          <w:b/>
          <w:bCs/>
          <w:lang w:val="it-IT"/>
        </w:rPr>
        <w:t xml:space="preserve"> </w:t>
      </w:r>
      <w:proofErr w:type="spellStart"/>
      <w:r w:rsidRPr="00372622">
        <w:rPr>
          <w:b/>
          <w:bCs/>
          <w:lang w:val="it-IT"/>
        </w:rPr>
        <w:t>smartkit</w:t>
      </w:r>
      <w:proofErr w:type="spellEnd"/>
      <w:r w:rsidRPr="00372622">
        <w:rPr>
          <w:b/>
          <w:bCs/>
          <w:lang w:val="it-IT"/>
        </w:rPr>
        <w:t xml:space="preserve">-update </w:t>
      </w:r>
      <w:proofErr w:type="spellStart"/>
      <w:r w:rsidR="00372622" w:rsidRPr="00372622">
        <w:rPr>
          <w:b/>
          <w:bCs/>
          <w:lang w:val="it-IT"/>
        </w:rPr>
        <w:t>smartkit</w:t>
      </w:r>
      <w:proofErr w:type="spellEnd"/>
      <w:r w:rsidR="00372622" w:rsidRPr="00372622">
        <w:rPr>
          <w:b/>
          <w:bCs/>
          <w:lang w:val="it-IT"/>
        </w:rPr>
        <w:t>-</w:t>
      </w:r>
      <w:proofErr w:type="spellStart"/>
      <w:r w:rsidR="00372622" w:rsidRPr="00372622">
        <w:rPr>
          <w:b/>
          <w:bCs/>
          <w:lang w:val="it-IT"/>
        </w:rPr>
        <w:t>rest</w:t>
      </w:r>
      <w:proofErr w:type="spellEnd"/>
      <w:r w:rsidR="00372622" w:rsidRPr="00372622">
        <w:rPr>
          <w:b/>
          <w:bCs/>
          <w:lang w:val="it-IT"/>
        </w:rPr>
        <w:t>-api</w:t>
      </w:r>
    </w:p>
    <w:p w14:paraId="3E0CD0A8" w14:textId="77777777" w:rsidR="00786C22" w:rsidRPr="00372622" w:rsidRDefault="00786C22">
      <w:pPr>
        <w:pStyle w:val="Corpotesto"/>
        <w:rPr>
          <w:lang w:val="it-IT"/>
        </w:rPr>
      </w:pPr>
    </w:p>
    <w:p w14:paraId="0CAD98AC" w14:textId="027FB06A" w:rsidR="00786C22" w:rsidRPr="00372622" w:rsidRDefault="00000000">
      <w:pPr>
        <w:rPr>
          <w:i/>
          <w:iCs/>
          <w:color w:val="000000"/>
          <w:lang w:val="it-IT"/>
        </w:rPr>
      </w:pPr>
      <w:r w:rsidRPr="00372622">
        <w:rPr>
          <w:i/>
          <w:iCs/>
          <w:lang w:val="it-IT"/>
        </w:rPr>
        <w:t xml:space="preserve">NOTA: </w:t>
      </w:r>
      <w:r w:rsidRPr="00372622">
        <w:rPr>
          <w:i/>
          <w:iCs/>
          <w:u w:val="single" w:color="FFFFFF"/>
          <w:lang w:val="it-IT"/>
        </w:rPr>
        <w:t xml:space="preserve">aggiornare lo </w:t>
      </w:r>
      <w:proofErr w:type="spellStart"/>
      <w:r w:rsidR="00372622">
        <w:rPr>
          <w:i/>
          <w:iCs/>
          <w:u w:val="single" w:color="FFFFFF"/>
          <w:lang w:val="it-IT"/>
        </w:rPr>
        <w:t>smartkit</w:t>
      </w:r>
      <w:proofErr w:type="spellEnd"/>
      <w:r w:rsidR="00372622">
        <w:rPr>
          <w:i/>
          <w:iCs/>
          <w:u w:val="single" w:color="FFFFFF"/>
          <w:lang w:val="it-IT"/>
        </w:rPr>
        <w:t>-</w:t>
      </w:r>
      <w:proofErr w:type="spellStart"/>
      <w:r w:rsidR="00372622">
        <w:rPr>
          <w:i/>
          <w:iCs/>
          <w:u w:val="single" w:color="FFFFFF"/>
          <w:lang w:val="it-IT"/>
        </w:rPr>
        <w:t>rest</w:t>
      </w:r>
      <w:proofErr w:type="spellEnd"/>
      <w:r w:rsidR="00372622">
        <w:rPr>
          <w:i/>
          <w:iCs/>
          <w:u w:val="single" w:color="FFFFFF"/>
          <w:lang w:val="it-IT"/>
        </w:rPr>
        <w:t>-api</w:t>
      </w:r>
      <w:r w:rsidRPr="00372622">
        <w:rPr>
          <w:i/>
          <w:iCs/>
          <w:u w:val="single" w:color="FFFFFF"/>
          <w:lang w:val="it-IT"/>
        </w:rPr>
        <w:t xml:space="preserve"> significa aggiornare</w:t>
      </w:r>
      <w:r w:rsidRPr="00372622">
        <w:rPr>
          <w:i/>
          <w:iCs/>
          <w:color w:val="000000"/>
          <w:u w:val="single" w:color="FFFFFF"/>
          <w:lang w:val="it-IT"/>
        </w:rPr>
        <w:t xml:space="preserve"> lo strumento che facilita l’installazione e la manutenzione di una o più istanze di </w:t>
      </w:r>
      <w:proofErr w:type="spellStart"/>
      <w:r w:rsidR="0041699B">
        <w:rPr>
          <w:i/>
          <w:iCs/>
          <w:color w:val="000000"/>
          <w:u w:val="single" w:color="FFFFFF"/>
          <w:lang w:val="it-IT"/>
        </w:rPr>
        <w:t>smeup</w:t>
      </w:r>
      <w:proofErr w:type="spellEnd"/>
      <w:r w:rsidR="0041699B">
        <w:rPr>
          <w:i/>
          <w:iCs/>
          <w:color w:val="000000"/>
          <w:u w:val="single" w:color="FFFFFF"/>
          <w:lang w:val="it-IT"/>
        </w:rPr>
        <w:t>-</w:t>
      </w:r>
      <w:proofErr w:type="spellStart"/>
      <w:r w:rsidR="0041699B">
        <w:rPr>
          <w:i/>
          <w:iCs/>
          <w:color w:val="000000"/>
          <w:u w:val="single" w:color="FFFFFF"/>
          <w:lang w:val="it-IT"/>
        </w:rPr>
        <w:t>rest</w:t>
      </w:r>
      <w:proofErr w:type="spellEnd"/>
      <w:r w:rsidR="0041699B">
        <w:rPr>
          <w:i/>
          <w:iCs/>
          <w:color w:val="000000"/>
          <w:u w:val="single" w:color="FFFFFF"/>
          <w:lang w:val="it-IT"/>
        </w:rPr>
        <w:t>-api</w:t>
      </w:r>
      <w:r w:rsidRPr="00372622">
        <w:rPr>
          <w:i/>
          <w:iCs/>
          <w:color w:val="000000"/>
          <w:lang w:val="it-IT"/>
        </w:rPr>
        <w:t xml:space="preserve">. Per aggiornare la singola istanza andrà effettuato l’aggiornamento della singola </w:t>
      </w:r>
      <w:proofErr w:type="spellStart"/>
      <w:r w:rsidRPr="00372622">
        <w:rPr>
          <w:i/>
          <w:iCs/>
          <w:color w:val="000000"/>
          <w:lang w:val="it-IT"/>
        </w:rPr>
        <w:t>wup</w:t>
      </w:r>
      <w:proofErr w:type="spellEnd"/>
      <w:r w:rsidRPr="00372622">
        <w:rPr>
          <w:i/>
          <w:iCs/>
          <w:color w:val="000000"/>
          <w:lang w:val="it-IT"/>
        </w:rPr>
        <w:t>-net, come descritto nelle pagine precedenti.</w:t>
      </w:r>
    </w:p>
    <w:p w14:paraId="7AC6B794" w14:textId="77777777" w:rsidR="00786C22" w:rsidRPr="00372622" w:rsidRDefault="00786C22">
      <w:pPr>
        <w:rPr>
          <w:i/>
          <w:iCs/>
          <w:lang w:val="it-IT"/>
        </w:rPr>
      </w:pPr>
    </w:p>
    <w:p w14:paraId="347D9257" w14:textId="77777777" w:rsidR="00786C22" w:rsidRPr="00372622" w:rsidRDefault="00786C22">
      <w:pPr>
        <w:pStyle w:val="Titolo1"/>
        <w:rPr>
          <w:lang w:val="it-IT"/>
        </w:rPr>
      </w:pPr>
    </w:p>
    <w:p w14:paraId="5063EAE5" w14:textId="77777777" w:rsidR="00786C22" w:rsidRPr="00372622" w:rsidRDefault="00000000">
      <w:pPr>
        <w:pStyle w:val="Titolo1"/>
        <w:rPr>
          <w:lang w:val="it-IT"/>
        </w:rPr>
      </w:pPr>
      <w:r w:rsidRPr="00372622">
        <w:rPr>
          <w:lang w:val="it-IT"/>
        </w:rPr>
        <w:t xml:space="preserve">Configurazione </w:t>
      </w:r>
      <w:proofErr w:type="spellStart"/>
      <w:r w:rsidRPr="00372622">
        <w:rPr>
          <w:lang w:val="it-IT"/>
        </w:rPr>
        <w:t>Ngnix</w:t>
      </w:r>
      <w:proofErr w:type="spellEnd"/>
    </w:p>
    <w:p w14:paraId="2437447C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A bordo dell’immagine rilasciata con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, vi è anche </w:t>
      </w:r>
      <w:proofErr w:type="spellStart"/>
      <w:r w:rsidRPr="00372622">
        <w:rPr>
          <w:b/>
          <w:bCs/>
          <w:lang w:val="it-IT"/>
        </w:rPr>
        <w:t>Ngnix</w:t>
      </w:r>
      <w:proofErr w:type="spellEnd"/>
      <w:r w:rsidRPr="00372622">
        <w:rPr>
          <w:lang w:val="it-IT"/>
        </w:rPr>
        <w:t xml:space="preserve">, che è un </w:t>
      </w:r>
      <w:r w:rsidRPr="00372622">
        <w:rPr>
          <w:i/>
          <w:iCs/>
          <w:lang w:val="it-IT"/>
        </w:rPr>
        <w:t>web server</w:t>
      </w:r>
      <w:r w:rsidRPr="00372622">
        <w:rPr>
          <w:lang w:val="it-IT"/>
        </w:rPr>
        <w:t xml:space="preserve"> che solitamente viene utilizzato per fare anche da </w:t>
      </w:r>
      <w:r w:rsidRPr="00372622">
        <w:rPr>
          <w:i/>
          <w:iCs/>
          <w:lang w:val="it-IT"/>
        </w:rPr>
        <w:t>reverse proxy</w:t>
      </w:r>
      <w:r w:rsidRPr="00372622">
        <w:rPr>
          <w:lang w:val="it-IT"/>
        </w:rPr>
        <w:t xml:space="preserve">, </w:t>
      </w:r>
      <w:r w:rsidRPr="00372622">
        <w:rPr>
          <w:i/>
          <w:iCs/>
          <w:lang w:val="it-IT"/>
        </w:rPr>
        <w:t xml:space="preserve">load </w:t>
      </w:r>
      <w:proofErr w:type="spellStart"/>
      <w:r w:rsidRPr="00372622">
        <w:rPr>
          <w:i/>
          <w:iCs/>
          <w:lang w:val="it-IT"/>
        </w:rPr>
        <w:t>balancer</w:t>
      </w:r>
      <w:proofErr w:type="spellEnd"/>
      <w:r w:rsidRPr="00372622">
        <w:rPr>
          <w:lang w:val="it-IT"/>
        </w:rPr>
        <w:t xml:space="preserve">, </w:t>
      </w:r>
      <w:r w:rsidRPr="00372622">
        <w:rPr>
          <w:i/>
          <w:iCs/>
          <w:lang w:val="it-IT"/>
        </w:rPr>
        <w:t>mail proxy</w:t>
      </w:r>
      <w:r w:rsidRPr="00372622">
        <w:rPr>
          <w:lang w:val="it-IT"/>
        </w:rPr>
        <w:t>,</w:t>
      </w:r>
      <w:r w:rsidRPr="00372622">
        <w:rPr>
          <w:i/>
          <w:iCs/>
          <w:lang w:val="it-IT"/>
        </w:rPr>
        <w:t xml:space="preserve"> http cache</w:t>
      </w:r>
      <w:r w:rsidRPr="00372622">
        <w:rPr>
          <w:lang w:val="it-IT"/>
        </w:rPr>
        <w:t>, ecc....</w:t>
      </w:r>
    </w:p>
    <w:p w14:paraId="774B1519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br/>
        <w:t xml:space="preserve">Nel caso specifico verrà utilizzato nella declinazione </w:t>
      </w:r>
      <w:r w:rsidRPr="00372622">
        <w:rPr>
          <w:i/>
          <w:iCs/>
          <w:lang w:val="it-IT"/>
        </w:rPr>
        <w:t>reverse proxy</w:t>
      </w:r>
      <w:r w:rsidRPr="00372622">
        <w:rPr>
          <w:lang w:val="it-IT"/>
        </w:rPr>
        <w:t>.</w:t>
      </w:r>
    </w:p>
    <w:p w14:paraId="167547EF" w14:textId="16D09B28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Il suo compito sarà quello di gestire le richieste in ingresso sul protocollo http (o https) e reindirizzare il traffico alla corretta istanza di </w:t>
      </w:r>
      <w:proofErr w:type="spellStart"/>
      <w:r w:rsidR="0041699B">
        <w:rPr>
          <w:lang w:val="it-IT"/>
        </w:rPr>
        <w:t>smeup</w:t>
      </w:r>
      <w:proofErr w:type="spellEnd"/>
      <w:r w:rsidR="0041699B">
        <w:rPr>
          <w:lang w:val="it-IT"/>
        </w:rPr>
        <w:t>-</w:t>
      </w:r>
      <w:proofErr w:type="spellStart"/>
      <w:r w:rsidR="0041699B">
        <w:rPr>
          <w:lang w:val="it-IT"/>
        </w:rPr>
        <w:t>rest</w:t>
      </w:r>
      <w:proofErr w:type="spellEnd"/>
      <w:r w:rsidR="0041699B">
        <w:rPr>
          <w:lang w:val="it-IT"/>
        </w:rPr>
        <w:t>-api</w:t>
      </w:r>
      <w:r w:rsidRPr="00372622">
        <w:rPr>
          <w:lang w:val="it-IT"/>
        </w:rPr>
        <w:t>.</w:t>
      </w:r>
    </w:p>
    <w:p w14:paraId="2C556C60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Il suo funzionamento è fondamentale se si vuole gestire correttamente il traffico https (e la conseguente gestione dei certificati) e la </w:t>
      </w:r>
      <w:proofErr w:type="gramStart"/>
      <w:r w:rsidRPr="00372622">
        <w:rPr>
          <w:lang w:val="it-IT"/>
        </w:rPr>
        <w:t>multi istanza</w:t>
      </w:r>
      <w:proofErr w:type="gramEnd"/>
      <w:r w:rsidRPr="00372622">
        <w:rPr>
          <w:lang w:val="it-IT"/>
        </w:rPr>
        <w:t xml:space="preserve"> di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>.</w:t>
      </w:r>
    </w:p>
    <w:p w14:paraId="642B5C77" w14:textId="77777777" w:rsidR="00786C22" w:rsidRPr="00372622" w:rsidRDefault="00786C22">
      <w:pPr>
        <w:rPr>
          <w:lang w:val="it-IT"/>
        </w:rPr>
      </w:pPr>
    </w:p>
    <w:p w14:paraId="6E8726E8" w14:textId="31957A51" w:rsidR="00786C22" w:rsidRPr="00372622" w:rsidRDefault="00000000">
      <w:pPr>
        <w:rPr>
          <w:u w:val="single" w:color="FFFFFF"/>
          <w:lang w:val="it-IT"/>
        </w:rPr>
      </w:pPr>
      <w:r w:rsidRPr="00372622">
        <w:rPr>
          <w:u w:val="single" w:color="FFFFFF"/>
          <w:lang w:val="it-IT"/>
        </w:rPr>
        <w:t xml:space="preserve">NB: Ad oggi non è possibile il cambio di </w:t>
      </w:r>
      <w:proofErr w:type="spellStart"/>
      <w:r w:rsidRPr="00372622">
        <w:rPr>
          <w:u w:val="single" w:color="FFFFFF"/>
          <w:lang w:val="it-IT"/>
        </w:rPr>
        <w:t>contextRoot</w:t>
      </w:r>
      <w:proofErr w:type="spellEnd"/>
      <w:r w:rsidRPr="00372622">
        <w:rPr>
          <w:u w:val="single" w:color="FFFFFF"/>
          <w:lang w:val="it-IT"/>
        </w:rPr>
        <w:t xml:space="preserve"> all’interno delle </w:t>
      </w:r>
      <w:proofErr w:type="spellStart"/>
      <w:r w:rsidRPr="00372622">
        <w:rPr>
          <w:u w:val="single" w:color="FFFFFF"/>
          <w:lang w:val="it-IT"/>
        </w:rPr>
        <w:t>wupnet</w:t>
      </w:r>
      <w:proofErr w:type="spellEnd"/>
      <w:r w:rsidRPr="00372622">
        <w:rPr>
          <w:u w:val="single" w:color="FFFFFF"/>
          <w:lang w:val="it-IT"/>
        </w:rPr>
        <w:t xml:space="preserve">. Per cui si avrà sempre il </w:t>
      </w:r>
      <w:proofErr w:type="spellStart"/>
      <w:r w:rsidRPr="00372622">
        <w:rPr>
          <w:u w:val="single" w:color="FFFFFF"/>
          <w:lang w:val="it-IT"/>
        </w:rPr>
        <w:t>context</w:t>
      </w:r>
      <w:proofErr w:type="spellEnd"/>
      <w:r w:rsidRPr="00372622">
        <w:rPr>
          <w:u w:val="single" w:color="FFFFFF"/>
          <w:lang w:val="it-IT"/>
        </w:rPr>
        <w:t xml:space="preserve"> root “</w:t>
      </w:r>
      <w:proofErr w:type="spellStart"/>
      <w:r w:rsidR="0041699B">
        <w:rPr>
          <w:u w:val="single" w:color="FFFFFF"/>
          <w:lang w:val="it-IT"/>
        </w:rPr>
        <w:t>apiservice</w:t>
      </w:r>
      <w:proofErr w:type="spellEnd"/>
      <w:r w:rsidRPr="00372622">
        <w:rPr>
          <w:u w:val="single" w:color="FFFFFF"/>
          <w:lang w:val="it-IT"/>
        </w:rPr>
        <w:t xml:space="preserve">” in tutte le </w:t>
      </w:r>
      <w:proofErr w:type="spellStart"/>
      <w:r w:rsidRPr="00372622">
        <w:rPr>
          <w:u w:val="single" w:color="FFFFFF"/>
          <w:lang w:val="it-IT"/>
        </w:rPr>
        <w:t>wupnet</w:t>
      </w:r>
      <w:proofErr w:type="spellEnd"/>
      <w:r w:rsidRPr="00372622">
        <w:rPr>
          <w:u w:val="single" w:color="FFFFFF"/>
          <w:lang w:val="it-IT"/>
        </w:rPr>
        <w:t xml:space="preserve"> installate.</w:t>
      </w:r>
    </w:p>
    <w:p w14:paraId="51EC7EC7" w14:textId="77777777" w:rsidR="00786C22" w:rsidRPr="00372622" w:rsidRDefault="00786C22">
      <w:pPr>
        <w:rPr>
          <w:u w:val="single" w:color="FFFFFF"/>
          <w:lang w:val="it-IT"/>
        </w:rPr>
      </w:pPr>
    </w:p>
    <w:p w14:paraId="78C872BA" w14:textId="13470037" w:rsidR="00786C22" w:rsidRPr="00372622" w:rsidRDefault="00000000">
      <w:pPr>
        <w:rPr>
          <w:lang w:val="it-IT"/>
        </w:rPr>
      </w:pPr>
      <w:r w:rsidRPr="00372622">
        <w:rPr>
          <w:lang w:val="it-IT"/>
        </w:rPr>
        <w:t>Riportiamo una semplice configurazione di esempio.</w:t>
      </w:r>
      <w:r w:rsidRPr="00372622">
        <w:rPr>
          <w:lang w:val="it-IT"/>
        </w:rPr>
        <w:br/>
        <w:t xml:space="preserve">In questo caso si ipotizza che il traffico arrivato sulla macchina </w:t>
      </w:r>
      <w:r w:rsidRPr="00372622">
        <w:rPr>
          <w:i/>
          <w:iCs/>
          <w:lang w:val="it-IT"/>
        </w:rPr>
        <w:t>http://www.clientdomain.com/</w:t>
      </w:r>
      <w:r w:rsidR="006C5005">
        <w:rPr>
          <w:i/>
          <w:iCs/>
          <w:lang w:val="it-IT"/>
        </w:rPr>
        <w:t>apiservice</w:t>
      </w:r>
      <w:r w:rsidRPr="00372622">
        <w:rPr>
          <w:i/>
          <w:iCs/>
          <w:lang w:val="it-IT"/>
        </w:rPr>
        <w:t xml:space="preserve"> </w:t>
      </w:r>
      <w:r w:rsidRPr="00372622">
        <w:rPr>
          <w:lang w:val="it-IT"/>
        </w:rPr>
        <w:t xml:space="preserve">venga gestito e indirizzato all’istanza di </w:t>
      </w:r>
      <w:proofErr w:type="spellStart"/>
      <w:r w:rsidR="006C5005">
        <w:rPr>
          <w:lang w:val="it-IT"/>
        </w:rPr>
        <w:t>smeup</w:t>
      </w:r>
      <w:proofErr w:type="spellEnd"/>
      <w:r w:rsidR="006C5005">
        <w:rPr>
          <w:lang w:val="it-IT"/>
        </w:rPr>
        <w:t>-</w:t>
      </w:r>
      <w:proofErr w:type="spellStart"/>
      <w:r w:rsidR="006C5005">
        <w:rPr>
          <w:lang w:val="it-IT"/>
        </w:rPr>
        <w:t>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installata sulla macchina e che risponde alla porta </w:t>
      </w:r>
      <w:r w:rsidRPr="00372622">
        <w:rPr>
          <w:i/>
          <w:iCs/>
          <w:lang w:val="it-IT"/>
        </w:rPr>
        <w:t>9080</w:t>
      </w:r>
      <w:r w:rsidRPr="00372622">
        <w:rPr>
          <w:lang w:val="it-IT"/>
        </w:rPr>
        <w:t>.</w:t>
      </w:r>
    </w:p>
    <w:p w14:paraId="3CE652FD" w14:textId="77777777" w:rsidR="00786C22" w:rsidRPr="00372622" w:rsidRDefault="00786C22">
      <w:pPr>
        <w:rPr>
          <w:lang w:val="it-IT"/>
        </w:rPr>
      </w:pPr>
    </w:p>
    <w:p w14:paraId="6B0A92D8" w14:textId="77777777" w:rsidR="00786C22" w:rsidRDefault="00000000">
      <w:pPr>
        <w:pStyle w:val="Code"/>
      </w:pPr>
      <w:r>
        <w:t>http {</w:t>
      </w:r>
    </w:p>
    <w:p w14:paraId="0FB047A2" w14:textId="77777777" w:rsidR="00786C22" w:rsidRDefault="00000000">
      <w:pPr>
        <w:pStyle w:val="Code"/>
      </w:pPr>
      <w:r>
        <w:t xml:space="preserve">  include       </w:t>
      </w:r>
      <w:proofErr w:type="spellStart"/>
      <w:proofErr w:type="gramStart"/>
      <w:r>
        <w:t>mime.types</w:t>
      </w:r>
      <w:proofErr w:type="spellEnd"/>
      <w:proofErr w:type="gramEnd"/>
      <w:r>
        <w:t>;</w:t>
      </w:r>
    </w:p>
    <w:p w14:paraId="78B8B956" w14:textId="77777777" w:rsidR="00786C22" w:rsidRDefault="00000000">
      <w:pPr>
        <w:pStyle w:val="Code"/>
      </w:pPr>
      <w:r>
        <w:t xml:space="preserve">  </w:t>
      </w:r>
      <w:proofErr w:type="spellStart"/>
      <w:r>
        <w:t>default_</w:t>
      </w:r>
      <w:proofErr w:type="gramStart"/>
      <w:r>
        <w:t>type</w:t>
      </w:r>
      <w:proofErr w:type="spellEnd"/>
      <w:r>
        <w:t xml:space="preserve">  application</w:t>
      </w:r>
      <w:proofErr w:type="gramEnd"/>
      <w:r>
        <w:t>/octet-stream;</w:t>
      </w:r>
    </w:p>
    <w:p w14:paraId="61AB0DE1" w14:textId="77777777" w:rsidR="00786C22" w:rsidRDefault="00000000">
      <w:pPr>
        <w:pStyle w:val="Code"/>
      </w:pPr>
      <w:r>
        <w:t xml:space="preserve">  </w:t>
      </w:r>
      <w:proofErr w:type="spellStart"/>
      <w:r>
        <w:t>sendfile</w:t>
      </w:r>
      <w:proofErr w:type="spellEnd"/>
      <w:r>
        <w:t xml:space="preserve">        </w:t>
      </w:r>
      <w:proofErr w:type="gramStart"/>
      <w:r>
        <w:t>on;</w:t>
      </w:r>
      <w:proofErr w:type="gramEnd"/>
    </w:p>
    <w:p w14:paraId="7A405178" w14:textId="77777777" w:rsidR="00786C22" w:rsidRDefault="00000000">
      <w:pPr>
        <w:pStyle w:val="Code"/>
      </w:pPr>
      <w:r>
        <w:t xml:space="preserve">  </w:t>
      </w:r>
      <w:proofErr w:type="spellStart"/>
      <w:r>
        <w:t>keepalive_</w:t>
      </w:r>
      <w:proofErr w:type="gramStart"/>
      <w:r>
        <w:t>timeout</w:t>
      </w:r>
      <w:proofErr w:type="spellEnd"/>
      <w:r>
        <w:t xml:space="preserve">  65</w:t>
      </w:r>
      <w:proofErr w:type="gramEnd"/>
      <w:r>
        <w:t>;</w:t>
      </w:r>
    </w:p>
    <w:p w14:paraId="1082558B" w14:textId="77777777" w:rsidR="00786C22" w:rsidRDefault="00000000">
      <w:pPr>
        <w:pStyle w:val="Code"/>
      </w:pPr>
      <w:r>
        <w:t xml:space="preserve">    </w:t>
      </w:r>
    </w:p>
    <w:p w14:paraId="73186D2A" w14:textId="77777777" w:rsidR="00786C22" w:rsidRDefault="00000000">
      <w:pPr>
        <w:pStyle w:val="Code"/>
      </w:pPr>
      <w:r>
        <w:t xml:space="preserve">  include </w:t>
      </w:r>
      <w:proofErr w:type="spellStart"/>
      <w:proofErr w:type="gramStart"/>
      <w:r>
        <w:t>conf.d</w:t>
      </w:r>
      <w:proofErr w:type="spellEnd"/>
      <w:r>
        <w:t>/*.conf;</w:t>
      </w:r>
      <w:proofErr w:type="gramEnd"/>
    </w:p>
    <w:p w14:paraId="0B20E2E4" w14:textId="77777777" w:rsidR="00786C22" w:rsidRDefault="00000000">
      <w:pPr>
        <w:pStyle w:val="Code"/>
      </w:pPr>
      <w:r>
        <w:t xml:space="preserve">    </w:t>
      </w:r>
    </w:p>
    <w:p w14:paraId="07ACF769" w14:textId="77777777" w:rsidR="00786C22" w:rsidRPr="00372622" w:rsidRDefault="00000000">
      <w:pPr>
        <w:pStyle w:val="Code"/>
        <w:rPr>
          <w:lang w:val="de-DE"/>
        </w:rPr>
      </w:pPr>
      <w:r>
        <w:t xml:space="preserve">  </w:t>
      </w:r>
      <w:proofErr w:type="spellStart"/>
      <w:r w:rsidRPr="00372622">
        <w:rPr>
          <w:lang w:val="de-DE"/>
        </w:rPr>
        <w:t>server</w:t>
      </w:r>
      <w:proofErr w:type="spellEnd"/>
      <w:r w:rsidRPr="00372622">
        <w:rPr>
          <w:lang w:val="de-DE"/>
        </w:rPr>
        <w:t xml:space="preserve"> {</w:t>
      </w:r>
    </w:p>
    <w:p w14:paraId="119C1B90" w14:textId="77777777" w:rsidR="00786C22" w:rsidRPr="00372622" w:rsidRDefault="00000000">
      <w:pPr>
        <w:pStyle w:val="Code"/>
        <w:rPr>
          <w:lang w:val="de-DE"/>
        </w:rPr>
      </w:pPr>
      <w:r w:rsidRPr="00372622">
        <w:rPr>
          <w:lang w:val="de-DE"/>
        </w:rPr>
        <w:t xml:space="preserve">    listen       80 </w:t>
      </w:r>
      <w:proofErr w:type="spellStart"/>
      <w:r w:rsidRPr="00372622">
        <w:rPr>
          <w:lang w:val="de-DE"/>
        </w:rPr>
        <w:t>default_server</w:t>
      </w:r>
      <w:proofErr w:type="spellEnd"/>
      <w:r w:rsidRPr="00372622">
        <w:rPr>
          <w:lang w:val="de-DE"/>
        </w:rPr>
        <w:t>;</w:t>
      </w:r>
    </w:p>
    <w:p w14:paraId="2CDA216E" w14:textId="77777777" w:rsidR="00786C22" w:rsidRPr="00372622" w:rsidRDefault="00000000">
      <w:pPr>
        <w:pStyle w:val="Code"/>
        <w:rPr>
          <w:lang w:val="de-DE"/>
        </w:rPr>
      </w:pPr>
      <w:r w:rsidRPr="00372622">
        <w:rPr>
          <w:lang w:val="de-DE"/>
        </w:rPr>
        <w:t xml:space="preserve">    listen       </w:t>
      </w:r>
      <w:proofErr w:type="gramStart"/>
      <w:r w:rsidRPr="00372622">
        <w:rPr>
          <w:lang w:val="de-DE"/>
        </w:rPr>
        <w:t>[::</w:t>
      </w:r>
      <w:proofErr w:type="gramEnd"/>
      <w:r w:rsidRPr="00372622">
        <w:rPr>
          <w:lang w:val="de-DE"/>
        </w:rPr>
        <w:t xml:space="preserve">]:80 </w:t>
      </w:r>
      <w:proofErr w:type="spellStart"/>
      <w:r w:rsidRPr="00372622">
        <w:rPr>
          <w:lang w:val="de-DE"/>
        </w:rPr>
        <w:t>default_server</w:t>
      </w:r>
      <w:proofErr w:type="spellEnd"/>
      <w:r w:rsidRPr="00372622">
        <w:rPr>
          <w:lang w:val="de-DE"/>
        </w:rPr>
        <w:t>;</w:t>
      </w:r>
    </w:p>
    <w:p w14:paraId="474142B1" w14:textId="77777777" w:rsidR="00786C22" w:rsidRDefault="00000000">
      <w:pPr>
        <w:pStyle w:val="Code"/>
      </w:pPr>
      <w:r w:rsidRPr="00372622">
        <w:rPr>
          <w:lang w:val="de-DE"/>
        </w:rPr>
        <w:t xml:space="preserve">    </w:t>
      </w:r>
      <w:proofErr w:type="spellStart"/>
      <w:r>
        <w:t>server_</w:t>
      </w:r>
      <w:proofErr w:type="gramStart"/>
      <w:r>
        <w:t>name</w:t>
      </w:r>
      <w:proofErr w:type="spellEnd"/>
      <w:r>
        <w:t xml:space="preserve">  www.clientdomain.com</w:t>
      </w:r>
      <w:proofErr w:type="gramEnd"/>
      <w:r>
        <w:t>;</w:t>
      </w:r>
    </w:p>
    <w:p w14:paraId="2DA84FF3" w14:textId="77777777" w:rsidR="00786C22" w:rsidRDefault="00786C22">
      <w:pPr>
        <w:pStyle w:val="Code"/>
      </w:pPr>
    </w:p>
    <w:p w14:paraId="2D0FFA57" w14:textId="77777777" w:rsidR="00786C22" w:rsidRDefault="00000000">
      <w:pPr>
        <w:pStyle w:val="Code"/>
      </w:pPr>
      <w:r>
        <w:t xml:space="preserve">    include </w:t>
      </w:r>
      <w:proofErr w:type="gramStart"/>
      <w:r>
        <w:t>/</w:t>
      </w:r>
      <w:proofErr w:type="spellStart"/>
      <w:r>
        <w:t>etc</w:t>
      </w:r>
      <w:proofErr w:type="spellEnd"/>
      <w:r>
        <w:t>/nginx/</w:t>
      </w:r>
      <w:proofErr w:type="spellStart"/>
      <w:r>
        <w:t>default.d</w:t>
      </w:r>
      <w:proofErr w:type="spellEnd"/>
      <w:r>
        <w:t>/*.conf;</w:t>
      </w:r>
      <w:proofErr w:type="gramEnd"/>
    </w:p>
    <w:p w14:paraId="5903A602" w14:textId="77777777" w:rsidR="00786C22" w:rsidRDefault="00786C22">
      <w:pPr>
        <w:pStyle w:val="Code"/>
      </w:pPr>
    </w:p>
    <w:p w14:paraId="7C0482B9" w14:textId="076559E3" w:rsidR="00786C22" w:rsidRDefault="00000000">
      <w:pPr>
        <w:pStyle w:val="Code"/>
      </w:pPr>
      <w:r>
        <w:t xml:space="preserve">    location ^~ /</w:t>
      </w:r>
      <w:proofErr w:type="spellStart"/>
      <w:r w:rsidR="0041699B">
        <w:t>apiservice</w:t>
      </w:r>
      <w:proofErr w:type="spellEnd"/>
      <w:r>
        <w:t>/ {</w:t>
      </w:r>
    </w:p>
    <w:p w14:paraId="5417F7E7" w14:textId="2EAA29CE" w:rsidR="00786C22" w:rsidRDefault="00000000">
      <w:pPr>
        <w:pStyle w:val="Code"/>
      </w:pPr>
      <w:r>
        <w:t xml:space="preserve">      </w:t>
      </w:r>
      <w:proofErr w:type="spellStart"/>
      <w:r>
        <w:t>proxy_pass</w:t>
      </w:r>
      <w:proofErr w:type="spellEnd"/>
      <w:r>
        <w:t xml:space="preserve">     </w:t>
      </w:r>
      <w:proofErr w:type="gramStart"/>
      <w:r>
        <w:t>http://127.0.0.1:9080/</w:t>
      </w:r>
      <w:r w:rsidR="0041699B">
        <w:t>apiservice</w:t>
      </w:r>
      <w:r>
        <w:t>;</w:t>
      </w:r>
      <w:proofErr w:type="gramEnd"/>
    </w:p>
    <w:p w14:paraId="368E4D22" w14:textId="6CC05296" w:rsidR="00786C22" w:rsidRDefault="00000000">
      <w:pPr>
        <w:pStyle w:val="Code"/>
      </w:pPr>
      <w:r>
        <w:t xml:space="preserve">      </w:t>
      </w:r>
      <w:proofErr w:type="spellStart"/>
      <w:r>
        <w:t>proxy_redirect</w:t>
      </w:r>
      <w:proofErr w:type="spellEnd"/>
      <w:r>
        <w:t xml:space="preserve"> http://127.0.0.1:9080/</w:t>
      </w:r>
      <w:r w:rsidR="0041699B">
        <w:t>apiservice</w:t>
      </w:r>
      <w:r>
        <w:t>/ /</w:t>
      </w:r>
      <w:proofErr w:type="spellStart"/>
      <w:r w:rsidR="0041699B">
        <w:t>apiservice</w:t>
      </w:r>
      <w:proofErr w:type="spellEnd"/>
      <w:proofErr w:type="gramStart"/>
      <w:r>
        <w:t>/;</w:t>
      </w:r>
      <w:proofErr w:type="gramEnd"/>
    </w:p>
    <w:p w14:paraId="0C31E0A1" w14:textId="77777777" w:rsidR="00786C22" w:rsidRDefault="00000000">
      <w:pPr>
        <w:pStyle w:val="Code"/>
      </w:pPr>
      <w:r>
        <w:t xml:space="preserve">      </w:t>
      </w:r>
      <w:proofErr w:type="spellStart"/>
      <w:r>
        <w:t>port_in_redirect</w:t>
      </w:r>
      <w:proofErr w:type="spellEnd"/>
      <w:r>
        <w:t xml:space="preserve"> </w:t>
      </w:r>
      <w:proofErr w:type="gramStart"/>
      <w:r>
        <w:t>off;</w:t>
      </w:r>
      <w:proofErr w:type="gramEnd"/>
    </w:p>
    <w:p w14:paraId="70833AB4" w14:textId="77777777" w:rsidR="00786C22" w:rsidRDefault="00000000">
      <w:pPr>
        <w:pStyle w:val="Code"/>
      </w:pPr>
      <w:r>
        <w:lastRenderedPageBreak/>
        <w:t xml:space="preserve">      </w:t>
      </w:r>
      <w:proofErr w:type="spellStart"/>
      <w:r>
        <w:t>proxy_set_header</w:t>
      </w:r>
      <w:proofErr w:type="spellEnd"/>
      <w:r>
        <w:t xml:space="preserve"> Host $</w:t>
      </w:r>
      <w:proofErr w:type="gramStart"/>
      <w:r>
        <w:t>host;</w:t>
      </w:r>
      <w:proofErr w:type="gramEnd"/>
    </w:p>
    <w:p w14:paraId="757010C3" w14:textId="77777777" w:rsidR="00786C22" w:rsidRDefault="00000000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X-Real-IP $</w:t>
      </w:r>
      <w:proofErr w:type="spellStart"/>
      <w:r>
        <w:t>remote_</w:t>
      </w:r>
      <w:proofErr w:type="gramStart"/>
      <w:r>
        <w:t>addr</w:t>
      </w:r>
      <w:proofErr w:type="spellEnd"/>
      <w:r>
        <w:t>;</w:t>
      </w:r>
      <w:proofErr w:type="gramEnd"/>
    </w:p>
    <w:p w14:paraId="673FEEF7" w14:textId="77777777" w:rsidR="00786C22" w:rsidRDefault="00000000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X-Forwarded-For $</w:t>
      </w:r>
      <w:proofErr w:type="spellStart"/>
      <w:r>
        <w:t>proxy_add_x_forwarded_</w:t>
      </w:r>
      <w:proofErr w:type="gramStart"/>
      <w:r>
        <w:t>for</w:t>
      </w:r>
      <w:proofErr w:type="spellEnd"/>
      <w:r>
        <w:t>;</w:t>
      </w:r>
      <w:proofErr w:type="gramEnd"/>
    </w:p>
    <w:p w14:paraId="1ABF69C0" w14:textId="77777777" w:rsidR="00786C22" w:rsidRDefault="00000000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X-Forwarded-Proto $</w:t>
      </w:r>
      <w:proofErr w:type="gramStart"/>
      <w:r>
        <w:t>scheme;</w:t>
      </w:r>
      <w:proofErr w:type="gramEnd"/>
    </w:p>
    <w:p w14:paraId="3C48B36E" w14:textId="77777777" w:rsidR="00786C22" w:rsidRDefault="00000000">
      <w:pPr>
        <w:pStyle w:val="Code"/>
      </w:pPr>
      <w:r>
        <w:t xml:space="preserve">    }</w:t>
      </w:r>
    </w:p>
    <w:p w14:paraId="4C186424" w14:textId="77777777" w:rsidR="00786C22" w:rsidRDefault="00000000">
      <w:pPr>
        <w:pStyle w:val="Code"/>
      </w:pPr>
      <w:r>
        <w:t xml:space="preserve">    </w:t>
      </w:r>
      <w:proofErr w:type="spellStart"/>
      <w:r>
        <w:t>error_page</w:t>
      </w:r>
      <w:proofErr w:type="spellEnd"/>
      <w:r>
        <w:t xml:space="preserve">   500 502 503 </w:t>
      </w:r>
      <w:proofErr w:type="gramStart"/>
      <w:r>
        <w:t>504  /</w:t>
      </w:r>
      <w:proofErr w:type="gramEnd"/>
      <w:r>
        <w:t>50x.html;</w:t>
      </w:r>
    </w:p>
    <w:p w14:paraId="5EC6A978" w14:textId="77777777" w:rsidR="00786C22" w:rsidRDefault="00000000">
      <w:pPr>
        <w:pStyle w:val="Code"/>
      </w:pPr>
      <w:r>
        <w:t xml:space="preserve">      location = /50x.html {</w:t>
      </w:r>
    </w:p>
    <w:p w14:paraId="06604C1F" w14:textId="77777777" w:rsidR="00786C22" w:rsidRDefault="00000000">
      <w:pPr>
        <w:pStyle w:val="Code"/>
      </w:pPr>
      <w:r>
        <w:t xml:space="preserve">      root   /</w:t>
      </w:r>
      <w:proofErr w:type="spellStart"/>
      <w:r>
        <w:t>srv</w:t>
      </w:r>
      <w:proofErr w:type="spellEnd"/>
      <w:r>
        <w:t>/www/</w:t>
      </w:r>
      <w:proofErr w:type="spellStart"/>
      <w:r>
        <w:t>htdocs</w:t>
      </w:r>
      <w:proofErr w:type="spellEnd"/>
      <w:proofErr w:type="gramStart"/>
      <w:r>
        <w:t>/;</w:t>
      </w:r>
      <w:proofErr w:type="gramEnd"/>
    </w:p>
    <w:p w14:paraId="3754E77A" w14:textId="77777777" w:rsidR="00786C22" w:rsidRDefault="00000000">
      <w:pPr>
        <w:pStyle w:val="Code"/>
      </w:pPr>
      <w:r>
        <w:t xml:space="preserve">    }</w:t>
      </w:r>
    </w:p>
    <w:p w14:paraId="4F40FF39" w14:textId="77777777" w:rsidR="00786C22" w:rsidRPr="00372622" w:rsidRDefault="00000000">
      <w:pPr>
        <w:pStyle w:val="Code"/>
        <w:rPr>
          <w:lang w:val="it-IT"/>
        </w:rPr>
      </w:pPr>
      <w:r>
        <w:t xml:space="preserve">  </w:t>
      </w:r>
      <w:r w:rsidRPr="00372622">
        <w:rPr>
          <w:lang w:val="it-IT"/>
        </w:rPr>
        <w:t>}</w:t>
      </w:r>
    </w:p>
    <w:p w14:paraId="0B8C07A0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>}</w:t>
      </w:r>
    </w:p>
    <w:p w14:paraId="160D3768" w14:textId="77777777" w:rsidR="00786C22" w:rsidRPr="00372622" w:rsidRDefault="00786C22">
      <w:pPr>
        <w:rPr>
          <w:lang w:val="it-IT"/>
        </w:rPr>
      </w:pPr>
    </w:p>
    <w:p w14:paraId="14133FB0" w14:textId="77777777" w:rsidR="00786C22" w:rsidRPr="00372622" w:rsidRDefault="00000000">
      <w:pPr>
        <w:rPr>
          <w:lang w:val="it-IT"/>
        </w:rPr>
      </w:pPr>
      <w:proofErr w:type="gramStart"/>
      <w:r w:rsidRPr="00372622">
        <w:rPr>
          <w:lang w:val="it-IT"/>
        </w:rPr>
        <w:t>E’</w:t>
      </w:r>
      <w:proofErr w:type="gramEnd"/>
      <w:r w:rsidRPr="00372622">
        <w:rPr>
          <w:lang w:val="it-IT"/>
        </w:rPr>
        <w:t xml:space="preserve"> possibile gestire anche i certificati (nell’esempio </w:t>
      </w:r>
      <w:proofErr w:type="spellStart"/>
      <w:r w:rsidRPr="00372622">
        <w:rPr>
          <w:lang w:val="it-IT"/>
        </w:rPr>
        <w:t>sottstante</w:t>
      </w:r>
      <w:proofErr w:type="spellEnd"/>
      <w:r w:rsidRPr="00372622">
        <w:rPr>
          <w:lang w:val="it-IT"/>
        </w:rPr>
        <w:t xml:space="preserve"> </w:t>
      </w:r>
      <w:r w:rsidRPr="00372622">
        <w:rPr>
          <w:i/>
          <w:iCs/>
          <w:lang w:val="it-IT"/>
        </w:rPr>
        <w:t>/</w:t>
      </w:r>
      <w:proofErr w:type="spellStart"/>
      <w:r w:rsidRPr="00372622">
        <w:rPr>
          <w:i/>
          <w:iCs/>
          <w:lang w:val="it-IT"/>
        </w:rPr>
        <w:t>etc</w:t>
      </w:r>
      <w:proofErr w:type="spellEnd"/>
      <w:r w:rsidRPr="00372622">
        <w:rPr>
          <w:i/>
          <w:iCs/>
          <w:lang w:val="it-IT"/>
        </w:rPr>
        <w:t>/</w:t>
      </w:r>
      <w:proofErr w:type="spellStart"/>
      <w:r w:rsidRPr="00372622">
        <w:rPr>
          <w:i/>
          <w:iCs/>
          <w:lang w:val="it-IT"/>
        </w:rPr>
        <w:t>ngnix</w:t>
      </w:r>
      <w:proofErr w:type="spellEnd"/>
      <w:r w:rsidRPr="00372622">
        <w:rPr>
          <w:i/>
          <w:iCs/>
          <w:lang w:val="it-IT"/>
        </w:rPr>
        <w:t xml:space="preserve">/cert.crt </w:t>
      </w:r>
      <w:r w:rsidRPr="00372622">
        <w:rPr>
          <w:lang w:val="it-IT"/>
        </w:rPr>
        <w:t>e</w:t>
      </w:r>
      <w:r w:rsidRPr="00372622">
        <w:rPr>
          <w:i/>
          <w:iCs/>
          <w:lang w:val="it-IT"/>
        </w:rPr>
        <w:t xml:space="preserve"> </w:t>
      </w:r>
      <w:proofErr w:type="spellStart"/>
      <w:r w:rsidRPr="00372622">
        <w:rPr>
          <w:i/>
          <w:iCs/>
          <w:lang w:val="it-IT"/>
        </w:rPr>
        <w:t>cert.key</w:t>
      </w:r>
      <w:proofErr w:type="spellEnd"/>
      <w:r w:rsidRPr="00372622">
        <w:rPr>
          <w:lang w:val="it-IT"/>
        </w:rPr>
        <w:t>) accettando il solo traffico https, e redirigere il traffico http in https inserendo per esempio:</w:t>
      </w:r>
    </w:p>
    <w:p w14:paraId="417F118A" w14:textId="77777777" w:rsidR="00786C22" w:rsidRPr="00372622" w:rsidRDefault="00786C22">
      <w:pPr>
        <w:rPr>
          <w:lang w:val="it-IT"/>
        </w:rPr>
      </w:pPr>
    </w:p>
    <w:p w14:paraId="42D0A35D" w14:textId="77777777" w:rsidR="00786C22" w:rsidRPr="00372622" w:rsidRDefault="00786C22">
      <w:pPr>
        <w:rPr>
          <w:lang w:val="it-IT"/>
        </w:rPr>
      </w:pPr>
    </w:p>
    <w:p w14:paraId="59180485" w14:textId="77777777" w:rsidR="00786C22" w:rsidRDefault="00000000">
      <w:pPr>
        <w:pStyle w:val="Code"/>
      </w:pPr>
      <w:r>
        <w:t>server {</w:t>
      </w:r>
    </w:p>
    <w:p w14:paraId="09724513" w14:textId="77777777" w:rsidR="00786C22" w:rsidRDefault="00000000">
      <w:pPr>
        <w:pStyle w:val="Code"/>
      </w:pPr>
      <w:r>
        <w:t xml:space="preserve">    listen </w:t>
      </w:r>
      <w:proofErr w:type="gramStart"/>
      <w:r>
        <w:t>80;</w:t>
      </w:r>
      <w:proofErr w:type="gramEnd"/>
    </w:p>
    <w:p w14:paraId="7FD0ACCF" w14:textId="77777777" w:rsidR="00786C22" w:rsidRDefault="00000000">
      <w:pPr>
        <w:pStyle w:val="Code"/>
      </w:pPr>
      <w:r>
        <w:t xml:space="preserve">    return 301 </w:t>
      </w:r>
      <w:proofErr w:type="gramStart"/>
      <w:r>
        <w:t>https://$host$request_uri;</w:t>
      </w:r>
      <w:proofErr w:type="gramEnd"/>
    </w:p>
    <w:p w14:paraId="03828946" w14:textId="77777777" w:rsidR="00786C22" w:rsidRPr="00372622" w:rsidRDefault="00000000">
      <w:pPr>
        <w:pStyle w:val="Code"/>
        <w:rPr>
          <w:lang w:val="de-DE"/>
        </w:rPr>
      </w:pPr>
      <w:r w:rsidRPr="00372622">
        <w:rPr>
          <w:lang w:val="de-DE"/>
        </w:rPr>
        <w:t>}</w:t>
      </w:r>
    </w:p>
    <w:p w14:paraId="41D8F083" w14:textId="77777777" w:rsidR="00786C22" w:rsidRPr="00372622" w:rsidRDefault="00786C22">
      <w:pPr>
        <w:pStyle w:val="Code"/>
        <w:rPr>
          <w:lang w:val="de-DE"/>
        </w:rPr>
      </w:pPr>
    </w:p>
    <w:p w14:paraId="3A8FA044" w14:textId="77777777" w:rsidR="00786C22" w:rsidRPr="00372622" w:rsidRDefault="00000000">
      <w:pPr>
        <w:pStyle w:val="Code"/>
        <w:rPr>
          <w:lang w:val="de-DE"/>
        </w:rPr>
      </w:pPr>
      <w:proofErr w:type="spellStart"/>
      <w:r w:rsidRPr="00372622">
        <w:rPr>
          <w:lang w:val="de-DE"/>
        </w:rPr>
        <w:t>server</w:t>
      </w:r>
      <w:proofErr w:type="spellEnd"/>
      <w:r w:rsidRPr="00372622">
        <w:rPr>
          <w:lang w:val="de-DE"/>
        </w:rPr>
        <w:t xml:space="preserve"> {</w:t>
      </w:r>
    </w:p>
    <w:p w14:paraId="33041FE7" w14:textId="77777777" w:rsidR="00786C22" w:rsidRPr="00372622" w:rsidRDefault="00000000">
      <w:pPr>
        <w:pStyle w:val="Code"/>
        <w:rPr>
          <w:lang w:val="de-DE"/>
        </w:rPr>
      </w:pPr>
      <w:r w:rsidRPr="00372622">
        <w:rPr>
          <w:lang w:val="de-DE"/>
        </w:rPr>
        <w:t xml:space="preserve">  listen 443;</w:t>
      </w:r>
    </w:p>
    <w:p w14:paraId="4048BA88" w14:textId="77777777" w:rsidR="00786C22" w:rsidRPr="00372622" w:rsidRDefault="00000000">
      <w:pPr>
        <w:pStyle w:val="Code"/>
        <w:rPr>
          <w:lang w:val="de-DE"/>
        </w:rPr>
      </w:pPr>
      <w:r w:rsidRPr="00372622">
        <w:rPr>
          <w:lang w:val="de-DE"/>
        </w:rPr>
        <w:t xml:space="preserve">  </w:t>
      </w:r>
      <w:proofErr w:type="spellStart"/>
      <w:r w:rsidRPr="00372622">
        <w:rPr>
          <w:lang w:val="de-DE"/>
        </w:rPr>
        <w:t>server_name</w:t>
      </w:r>
      <w:proofErr w:type="spellEnd"/>
      <w:r w:rsidRPr="00372622">
        <w:rPr>
          <w:lang w:val="de-DE"/>
        </w:rPr>
        <w:t xml:space="preserve"> www.clientdomain.com;</w:t>
      </w:r>
    </w:p>
    <w:p w14:paraId="4128D689" w14:textId="77777777" w:rsidR="00786C22" w:rsidRPr="00372622" w:rsidRDefault="00786C22">
      <w:pPr>
        <w:pStyle w:val="Code"/>
        <w:rPr>
          <w:lang w:val="de-DE"/>
        </w:rPr>
      </w:pPr>
    </w:p>
    <w:p w14:paraId="56BB2B85" w14:textId="77777777" w:rsidR="00786C22" w:rsidRPr="00372622" w:rsidRDefault="00000000">
      <w:pPr>
        <w:pStyle w:val="Code"/>
        <w:rPr>
          <w:lang w:val="fr-FR"/>
        </w:rPr>
      </w:pPr>
      <w:r w:rsidRPr="00372622">
        <w:rPr>
          <w:lang w:val="de-DE"/>
        </w:rPr>
        <w:t xml:space="preserve">  </w:t>
      </w:r>
      <w:proofErr w:type="spellStart"/>
      <w:proofErr w:type="gramStart"/>
      <w:r w:rsidRPr="00372622">
        <w:rPr>
          <w:lang w:val="fr-FR"/>
        </w:rPr>
        <w:t>ssl</w:t>
      </w:r>
      <w:proofErr w:type="gramEnd"/>
      <w:r w:rsidRPr="00372622">
        <w:rPr>
          <w:lang w:val="fr-FR"/>
        </w:rPr>
        <w:t>_certificate</w:t>
      </w:r>
      <w:proofErr w:type="spellEnd"/>
      <w:r w:rsidRPr="00372622">
        <w:rPr>
          <w:lang w:val="fr-FR"/>
        </w:rPr>
        <w:t xml:space="preserve">           /</w:t>
      </w:r>
      <w:proofErr w:type="spellStart"/>
      <w:r w:rsidRPr="00372622">
        <w:rPr>
          <w:lang w:val="fr-FR"/>
        </w:rPr>
        <w:t>etc</w:t>
      </w:r>
      <w:proofErr w:type="spellEnd"/>
      <w:r w:rsidRPr="00372622">
        <w:rPr>
          <w:lang w:val="fr-FR"/>
        </w:rPr>
        <w:t>/</w:t>
      </w:r>
      <w:proofErr w:type="spellStart"/>
      <w:r w:rsidRPr="00372622">
        <w:rPr>
          <w:lang w:val="fr-FR"/>
        </w:rPr>
        <w:t>nginx</w:t>
      </w:r>
      <w:proofErr w:type="spellEnd"/>
      <w:r w:rsidRPr="00372622">
        <w:rPr>
          <w:lang w:val="fr-FR"/>
        </w:rPr>
        <w:t>/cert.crt;</w:t>
      </w:r>
    </w:p>
    <w:p w14:paraId="658180C7" w14:textId="77777777" w:rsidR="00786C22" w:rsidRDefault="00000000">
      <w:pPr>
        <w:pStyle w:val="Code"/>
      </w:pPr>
      <w:r w:rsidRPr="00372622">
        <w:rPr>
          <w:lang w:val="fr-FR"/>
        </w:rPr>
        <w:t xml:space="preserve">  </w:t>
      </w:r>
      <w:proofErr w:type="spellStart"/>
      <w:r>
        <w:t>ssl_certificate_key</w:t>
      </w:r>
      <w:proofErr w:type="spellEnd"/>
      <w:r>
        <w:t xml:space="preserve">       </w:t>
      </w:r>
      <w:proofErr w:type="gramStart"/>
      <w:r>
        <w:t>/</w:t>
      </w:r>
      <w:proofErr w:type="spellStart"/>
      <w:r>
        <w:t>etc</w:t>
      </w:r>
      <w:proofErr w:type="spellEnd"/>
      <w:r>
        <w:t>/nginx/</w:t>
      </w:r>
      <w:proofErr w:type="spellStart"/>
      <w:r>
        <w:t>cert.key</w:t>
      </w:r>
      <w:proofErr w:type="spellEnd"/>
      <w:r>
        <w:t>;</w:t>
      </w:r>
      <w:proofErr w:type="gramEnd"/>
    </w:p>
    <w:p w14:paraId="34364EFA" w14:textId="77777777" w:rsidR="00786C22" w:rsidRDefault="00786C22">
      <w:pPr>
        <w:pStyle w:val="Code"/>
      </w:pPr>
    </w:p>
    <w:p w14:paraId="228089E4" w14:textId="77777777" w:rsidR="00786C22" w:rsidRDefault="00000000">
      <w:pPr>
        <w:pStyle w:val="Code"/>
      </w:pPr>
      <w:r>
        <w:t xml:space="preserve">  </w:t>
      </w:r>
      <w:proofErr w:type="spellStart"/>
      <w:r>
        <w:t>ssl</w:t>
      </w:r>
      <w:proofErr w:type="spellEnd"/>
      <w:r>
        <w:t xml:space="preserve"> </w:t>
      </w:r>
      <w:proofErr w:type="gramStart"/>
      <w:r>
        <w:t>on;</w:t>
      </w:r>
      <w:proofErr w:type="gramEnd"/>
    </w:p>
    <w:p w14:paraId="3836A4BA" w14:textId="77777777" w:rsidR="00786C22" w:rsidRDefault="00000000">
      <w:pPr>
        <w:pStyle w:val="Code"/>
      </w:pPr>
      <w:r>
        <w:t xml:space="preserve">  </w:t>
      </w:r>
      <w:proofErr w:type="spellStart"/>
      <w:r>
        <w:t>ssl_session_</w:t>
      </w:r>
      <w:proofErr w:type="gramStart"/>
      <w:r>
        <w:t>cache</w:t>
      </w:r>
      <w:proofErr w:type="spellEnd"/>
      <w:r>
        <w:t xml:space="preserve">  builtin</w:t>
      </w:r>
      <w:proofErr w:type="gramEnd"/>
      <w:r>
        <w:t>:1000  shared:SSL:10m;</w:t>
      </w:r>
    </w:p>
    <w:p w14:paraId="235A568D" w14:textId="77777777" w:rsidR="00786C22" w:rsidRDefault="00000000">
      <w:pPr>
        <w:pStyle w:val="Code"/>
      </w:pPr>
      <w:r>
        <w:t xml:space="preserve">  </w:t>
      </w:r>
      <w:proofErr w:type="spellStart"/>
      <w:r>
        <w:t>ssl_</w:t>
      </w:r>
      <w:proofErr w:type="gramStart"/>
      <w:r>
        <w:t>protocols</w:t>
      </w:r>
      <w:proofErr w:type="spellEnd"/>
      <w:r>
        <w:t xml:space="preserve">  TLSv</w:t>
      </w:r>
      <w:proofErr w:type="gramEnd"/>
      <w:r>
        <w:t>1.1 TLSv1.2;</w:t>
      </w:r>
    </w:p>
    <w:p w14:paraId="5BB7370A" w14:textId="77777777" w:rsidR="00786C22" w:rsidRDefault="00000000">
      <w:pPr>
        <w:pStyle w:val="Code"/>
      </w:pPr>
      <w:r>
        <w:t xml:space="preserve">  </w:t>
      </w:r>
      <w:proofErr w:type="spellStart"/>
      <w:r>
        <w:t>ssl_ciphers</w:t>
      </w:r>
      <w:proofErr w:type="spellEnd"/>
      <w:r>
        <w:t xml:space="preserve"> </w:t>
      </w:r>
      <w:proofErr w:type="gramStart"/>
      <w:r>
        <w:t>HIGH:!</w:t>
      </w:r>
      <w:proofErr w:type="spellStart"/>
      <w:proofErr w:type="gramEnd"/>
      <w:r>
        <w:t>aNULL</w:t>
      </w:r>
      <w:proofErr w:type="spellEnd"/>
      <w:r>
        <w:t>:!</w:t>
      </w:r>
      <w:proofErr w:type="spellStart"/>
      <w:r>
        <w:t>eNULL</w:t>
      </w:r>
      <w:proofErr w:type="spellEnd"/>
      <w:r>
        <w:t>:!EXPORT:!CAMELLIA:!DES:!MD5:!PSK:!RC4;</w:t>
      </w:r>
    </w:p>
    <w:p w14:paraId="1EC74FFA" w14:textId="77777777" w:rsidR="00786C22" w:rsidRDefault="00000000">
      <w:pPr>
        <w:pStyle w:val="Code"/>
      </w:pPr>
      <w:r>
        <w:t xml:space="preserve">  </w:t>
      </w:r>
      <w:proofErr w:type="spellStart"/>
      <w:r>
        <w:t>ssl_prefer_server_ciphers</w:t>
      </w:r>
      <w:proofErr w:type="spellEnd"/>
      <w:r>
        <w:t xml:space="preserve"> </w:t>
      </w:r>
      <w:proofErr w:type="gramStart"/>
      <w:r>
        <w:t>on;</w:t>
      </w:r>
      <w:proofErr w:type="gramEnd"/>
    </w:p>
    <w:p w14:paraId="5F53FF63" w14:textId="77777777" w:rsidR="00786C22" w:rsidRDefault="00786C22">
      <w:pPr>
        <w:pStyle w:val="Code"/>
      </w:pPr>
    </w:p>
    <w:p w14:paraId="34796370" w14:textId="77777777" w:rsidR="00786C22" w:rsidRPr="00372622" w:rsidRDefault="00000000">
      <w:pPr>
        <w:pStyle w:val="Code"/>
        <w:rPr>
          <w:lang w:val="it-IT"/>
        </w:rPr>
      </w:pPr>
      <w:r>
        <w:t xml:space="preserve">    </w:t>
      </w:r>
      <w:r w:rsidRPr="00372622">
        <w:rPr>
          <w:lang w:val="it-IT"/>
        </w:rPr>
        <w:t>...</w:t>
      </w:r>
    </w:p>
    <w:p w14:paraId="2FE89DCC" w14:textId="77777777" w:rsidR="00786C22" w:rsidRPr="00372622" w:rsidRDefault="00000000">
      <w:pPr>
        <w:pStyle w:val="Code"/>
        <w:rPr>
          <w:lang w:val="it-IT"/>
        </w:rPr>
      </w:pPr>
      <w:r w:rsidRPr="00372622">
        <w:rPr>
          <w:lang w:val="it-IT"/>
        </w:rPr>
        <w:t>}</w:t>
      </w:r>
    </w:p>
    <w:p w14:paraId="09FA7A59" w14:textId="77777777" w:rsidR="00786C22" w:rsidRPr="00372622" w:rsidRDefault="00786C22">
      <w:pPr>
        <w:rPr>
          <w:lang w:val="it-IT"/>
        </w:rPr>
      </w:pPr>
    </w:p>
    <w:p w14:paraId="693456A3" w14:textId="77777777" w:rsidR="00786C22" w:rsidRPr="00372622" w:rsidRDefault="00786C22">
      <w:pPr>
        <w:rPr>
          <w:lang w:val="it-IT"/>
        </w:rPr>
      </w:pPr>
    </w:p>
    <w:p w14:paraId="17EC8ECC" w14:textId="77777777" w:rsidR="00786C22" w:rsidRPr="00372622" w:rsidRDefault="00000000">
      <w:pPr>
        <w:rPr>
          <w:lang w:val="it-IT"/>
        </w:rPr>
      </w:pPr>
      <w:r w:rsidRPr="00372622">
        <w:rPr>
          <w:lang w:val="it-IT"/>
        </w:rPr>
        <w:t xml:space="preserve">Per ulteriori configurazioni ed informazioni si rimanda alla documentazione ufficiale di </w:t>
      </w:r>
      <w:proofErr w:type="spellStart"/>
      <w:r w:rsidRPr="00372622">
        <w:rPr>
          <w:lang w:val="it-IT"/>
        </w:rPr>
        <w:t>ngnix</w:t>
      </w:r>
      <w:proofErr w:type="spellEnd"/>
      <w:r w:rsidRPr="00372622">
        <w:rPr>
          <w:lang w:val="it-IT"/>
        </w:rPr>
        <w:t>.</w:t>
      </w:r>
    </w:p>
    <w:sectPr w:rsidR="00786C22" w:rsidRPr="0037262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275" w:right="1133" w:bottom="1133" w:left="1133" w:header="283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994B8" w14:textId="77777777" w:rsidR="005C52B7" w:rsidRDefault="005C52B7">
      <w:pPr>
        <w:spacing w:line="240" w:lineRule="auto"/>
      </w:pPr>
      <w:r>
        <w:separator/>
      </w:r>
    </w:p>
  </w:endnote>
  <w:endnote w:type="continuationSeparator" w:id="0">
    <w:p w14:paraId="547FEB19" w14:textId="77777777" w:rsidR="005C52B7" w:rsidRDefault="005C52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-system;BlinkMacSystemFont"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6801C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891"/>
      <w:jc w:val="right"/>
      <w:rPr>
        <w:color w:val="7F7F7F"/>
        <w:sz w:val="14"/>
        <w:szCs w:val="14"/>
      </w:rPr>
    </w:pPr>
  </w:p>
  <w:p w14:paraId="682DB2D2" w14:textId="77777777" w:rsidR="00786C22" w:rsidRDefault="00000000">
    <w:pPr>
      <w:tabs>
        <w:tab w:val="center" w:pos="4819"/>
        <w:tab w:val="right" w:pos="9915"/>
      </w:tabs>
      <w:spacing w:line="240" w:lineRule="auto"/>
      <w:ind w:left="-709" w:right="-716"/>
      <w:jc w:val="right"/>
    </w:pPr>
    <w:r>
      <w:rPr>
        <w:color w:val="7F7F7F"/>
        <w:sz w:val="14"/>
        <w:szCs w:val="14"/>
      </w:rPr>
      <w:t xml:space="preserve">Pag. </w:t>
    </w:r>
    <w:r>
      <w:fldChar w:fldCharType="begin"/>
    </w:r>
    <w:r>
      <w:instrText>PAGE</w:instrText>
    </w:r>
    <w:r>
      <w:fldChar w:fldCharType="separate"/>
    </w:r>
    <w:r>
      <w:t>15</w:t>
    </w:r>
    <w:r>
      <w:fldChar w:fldCharType="end"/>
    </w:r>
    <w:r>
      <w:rPr>
        <w:color w:val="7F7F7F"/>
        <w:sz w:val="14"/>
        <w:szCs w:val="14"/>
      </w:rPr>
      <w:t xml:space="preserve"> di </w:t>
    </w:r>
    <w:r>
      <w:fldChar w:fldCharType="begin"/>
    </w:r>
    <w:r>
      <w:instrText>NUMPAGES</w:instrText>
    </w:r>
    <w:r>
      <w:fldChar w:fldCharType="separate"/>
    </w:r>
    <w:r>
      <w:t>15</w:t>
    </w:r>
    <w:r>
      <w:fldChar w:fldCharType="end"/>
    </w:r>
  </w:p>
  <w:p w14:paraId="3C321DC5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69ACF597" w14:textId="77777777" w:rsidR="00786C22" w:rsidRDefault="00000000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  <w:r>
      <w:rPr>
        <w:noProof/>
        <w:color w:val="7F7F7F"/>
        <w:sz w:val="14"/>
        <w:szCs w:val="14"/>
      </w:rPr>
      <w:drawing>
        <wp:anchor distT="0" distB="0" distL="0" distR="0" simplePos="0" relativeHeight="16" behindDoc="1" locked="0" layoutInCell="1" allowOverlap="1" wp14:anchorId="41E76503" wp14:editId="651B0C03">
          <wp:simplePos x="0" y="0"/>
          <wp:positionH relativeFrom="column">
            <wp:posOffset>-428625</wp:posOffset>
          </wp:positionH>
          <wp:positionV relativeFrom="paragraph">
            <wp:posOffset>86995</wp:posOffset>
          </wp:positionV>
          <wp:extent cx="7058025" cy="827405"/>
          <wp:effectExtent l="0" t="0" r="0" b="0"/>
          <wp:wrapNone/>
          <wp:docPr id="4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88" b="188"/>
                  <a:stretch>
                    <a:fillRect/>
                  </a:stretch>
                </pic:blipFill>
                <pic:spPr bwMode="auto">
                  <a:xfrm>
                    <a:off x="0" y="0"/>
                    <a:ext cx="7058025" cy="827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B5698B1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42C9B4A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2E4E2952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0793F48D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2197CD2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6D65596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568"/>
      <w:jc w:val="right"/>
      <w:rPr>
        <w:color w:val="7F7F7F"/>
        <w:sz w:val="14"/>
        <w:szCs w:val="14"/>
      </w:rPr>
    </w:pPr>
  </w:p>
  <w:p w14:paraId="579E3867" w14:textId="77777777" w:rsidR="00786C22" w:rsidRDefault="00786C22">
    <w:pPr>
      <w:tabs>
        <w:tab w:val="center" w:pos="4819"/>
        <w:tab w:val="right" w:pos="9638"/>
      </w:tabs>
      <w:spacing w:line="240" w:lineRule="auto"/>
      <w:ind w:left="-70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49F7" w14:textId="77777777" w:rsidR="00786C22" w:rsidRDefault="00000000">
    <w:pPr>
      <w:tabs>
        <w:tab w:val="center" w:pos="4819"/>
        <w:tab w:val="right" w:pos="9638"/>
      </w:tabs>
      <w:spacing w:line="240" w:lineRule="auto"/>
      <w:ind w:left="-709" w:right="-716"/>
      <w:jc w:val="right"/>
    </w:pPr>
    <w:r>
      <w:rPr>
        <w:color w:val="7F7F7F"/>
        <w:sz w:val="14"/>
        <w:szCs w:val="14"/>
      </w:rPr>
      <w:t xml:space="preserve">Pag.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rPr>
        <w:color w:val="7F7F7F"/>
        <w:sz w:val="14"/>
        <w:szCs w:val="14"/>
      </w:rPr>
      <w:t xml:space="preserve"> di </w:t>
    </w:r>
    <w:r>
      <w:fldChar w:fldCharType="begin"/>
    </w:r>
    <w:r>
      <w:instrText>NUMPAGES</w:instrText>
    </w:r>
    <w:r>
      <w:fldChar w:fldCharType="separate"/>
    </w:r>
    <w:r>
      <w:t>15</w:t>
    </w:r>
    <w:r>
      <w:fldChar w:fldCharType="end"/>
    </w:r>
  </w:p>
  <w:p w14:paraId="73B14BA3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73AFB448" w14:textId="77777777" w:rsidR="00786C22" w:rsidRDefault="00000000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  <w:r>
      <w:rPr>
        <w:noProof/>
        <w:color w:val="7F7F7F"/>
        <w:sz w:val="14"/>
        <w:szCs w:val="14"/>
      </w:rPr>
      <w:drawing>
        <wp:anchor distT="0" distB="0" distL="0" distR="0" simplePos="0" relativeHeight="2" behindDoc="1" locked="0" layoutInCell="1" allowOverlap="1" wp14:anchorId="454B075E" wp14:editId="6A66895F">
          <wp:simplePos x="0" y="0"/>
          <wp:positionH relativeFrom="column">
            <wp:posOffset>-428625</wp:posOffset>
          </wp:positionH>
          <wp:positionV relativeFrom="paragraph">
            <wp:posOffset>73660</wp:posOffset>
          </wp:positionV>
          <wp:extent cx="7000875" cy="1021715"/>
          <wp:effectExtent l="0" t="0" r="0" b="0"/>
          <wp:wrapNone/>
          <wp:docPr id="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5" b="25"/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1021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6A428F7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2C45A7B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1CFF6DA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23DDEB1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0A94E972" w14:textId="77777777" w:rsidR="00786C22" w:rsidRDefault="00786C22">
    <w:pPr>
      <w:tabs>
        <w:tab w:val="center" w:pos="4530"/>
        <w:tab w:val="right" w:pos="9765"/>
      </w:tabs>
    </w:pPr>
  </w:p>
  <w:p w14:paraId="0DCC7649" w14:textId="77777777" w:rsidR="00786C22" w:rsidRDefault="00786C22">
    <w:pPr>
      <w:tabs>
        <w:tab w:val="center" w:pos="4530"/>
        <w:tab w:val="right" w:pos="9765"/>
      </w:tabs>
    </w:pPr>
  </w:p>
  <w:p w14:paraId="77E28703" w14:textId="77777777" w:rsidR="00786C22" w:rsidRDefault="00786C22">
    <w:pPr>
      <w:tabs>
        <w:tab w:val="center" w:pos="4530"/>
        <w:tab w:val="right" w:pos="9765"/>
      </w:tabs>
      <w:spacing w:line="240" w:lineRule="auto"/>
      <w:ind w:left="-708" w:right="-56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7BBA8" w14:textId="77777777" w:rsidR="005C52B7" w:rsidRDefault="005C52B7">
      <w:pPr>
        <w:spacing w:line="240" w:lineRule="auto"/>
      </w:pPr>
      <w:r>
        <w:separator/>
      </w:r>
    </w:p>
  </w:footnote>
  <w:footnote w:type="continuationSeparator" w:id="0">
    <w:p w14:paraId="48A006CB" w14:textId="77777777" w:rsidR="005C52B7" w:rsidRDefault="005C52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62B32" w14:textId="77777777" w:rsidR="00786C22" w:rsidRDefault="00000000">
    <w:pPr>
      <w:jc w:val="center"/>
    </w:pPr>
    <w:r>
      <w:rPr>
        <w:noProof/>
      </w:rPr>
      <w:drawing>
        <wp:inline distT="0" distB="0" distL="0" distR="0" wp14:anchorId="1951DB0A" wp14:editId="744CD07E">
          <wp:extent cx="1790700" cy="392430"/>
          <wp:effectExtent l="0" t="0" r="0" b="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0" r="-4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9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E2322" w14:textId="77777777" w:rsidR="00786C22" w:rsidRDefault="00000000">
    <w:pPr>
      <w:jc w:val="center"/>
    </w:pPr>
    <w:r>
      <w:rPr>
        <w:noProof/>
      </w:rPr>
      <w:drawing>
        <wp:inline distT="0" distB="0" distL="0" distR="0" wp14:anchorId="59A8CCD1" wp14:editId="3BC66630">
          <wp:extent cx="1790700" cy="392430"/>
          <wp:effectExtent l="0" t="0" r="0" b="0"/>
          <wp:docPr id="3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0" r="-4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9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42D4"/>
    <w:multiLevelType w:val="multilevel"/>
    <w:tmpl w:val="F3B2985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1" w15:restartNumberingAfterBreak="0">
    <w:nsid w:val="221958D0"/>
    <w:multiLevelType w:val="multilevel"/>
    <w:tmpl w:val="BC3E175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2" w15:restartNumberingAfterBreak="0">
    <w:nsid w:val="28D5395E"/>
    <w:multiLevelType w:val="multilevel"/>
    <w:tmpl w:val="32D691E6"/>
    <w:lvl w:ilvl="0">
      <w:start w:val="1"/>
      <w:numFmt w:val="bullet"/>
      <w:lvlText w:val="·"/>
      <w:lvlJc w:val="left"/>
      <w:pPr>
        <w:ind w:left="360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ind w:left="72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08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ind w:left="1440" w:firstLine="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180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16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ind w:left="2520" w:firstLine="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288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24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44B06171"/>
    <w:multiLevelType w:val="multilevel"/>
    <w:tmpl w:val="06D454C0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4" w15:restartNumberingAfterBreak="0">
    <w:nsid w:val="4EB41A8D"/>
    <w:multiLevelType w:val="multilevel"/>
    <w:tmpl w:val="7F2409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A286E2B"/>
    <w:multiLevelType w:val="multilevel"/>
    <w:tmpl w:val="5B4E492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6" w15:restartNumberingAfterBreak="0">
    <w:nsid w:val="65860E3A"/>
    <w:multiLevelType w:val="multilevel"/>
    <w:tmpl w:val="D08C2DC8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680672BB"/>
    <w:multiLevelType w:val="multilevel"/>
    <w:tmpl w:val="783AA99C"/>
    <w:lvl w:ilvl="0">
      <w:start w:val="1"/>
      <w:numFmt w:val="bullet"/>
      <w:lvlText w:val="·"/>
      <w:lvlJc w:val="left"/>
      <w:pPr>
        <w:ind w:left="360" w:firstLine="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72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08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ind w:left="1440" w:firstLine="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180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16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ind w:left="2520" w:firstLine="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288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240" w:firstLine="0"/>
      </w:pPr>
      <w:rPr>
        <w:rFonts w:ascii="OpenSymbol" w:hAnsi="OpenSymbol" w:cs="OpenSymbol" w:hint="default"/>
      </w:rPr>
    </w:lvl>
  </w:abstractNum>
  <w:abstractNum w:abstractNumId="8" w15:restartNumberingAfterBreak="0">
    <w:nsid w:val="718007A8"/>
    <w:multiLevelType w:val="multilevel"/>
    <w:tmpl w:val="D68068AA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num w:numId="1" w16cid:durableId="1885747177">
    <w:abstractNumId w:val="6"/>
  </w:num>
  <w:num w:numId="2" w16cid:durableId="1285772060">
    <w:abstractNumId w:val="5"/>
  </w:num>
  <w:num w:numId="3" w16cid:durableId="1337883286">
    <w:abstractNumId w:val="0"/>
  </w:num>
  <w:num w:numId="4" w16cid:durableId="280918994">
    <w:abstractNumId w:val="8"/>
  </w:num>
  <w:num w:numId="5" w16cid:durableId="769395002">
    <w:abstractNumId w:val="3"/>
  </w:num>
  <w:num w:numId="6" w16cid:durableId="1277180349">
    <w:abstractNumId w:val="1"/>
  </w:num>
  <w:num w:numId="7" w16cid:durableId="1864779704">
    <w:abstractNumId w:val="7"/>
  </w:num>
  <w:num w:numId="8" w16cid:durableId="1259606700">
    <w:abstractNumId w:val="2"/>
  </w:num>
  <w:num w:numId="9" w16cid:durableId="821971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C22"/>
    <w:rsid w:val="001E3955"/>
    <w:rsid w:val="00267E45"/>
    <w:rsid w:val="00372622"/>
    <w:rsid w:val="0041699B"/>
    <w:rsid w:val="005C52B7"/>
    <w:rsid w:val="006C5005"/>
    <w:rsid w:val="00786C22"/>
    <w:rsid w:val="00825820"/>
    <w:rsid w:val="008C26B9"/>
    <w:rsid w:val="008F6963"/>
    <w:rsid w:val="00A35310"/>
    <w:rsid w:val="00AC68F1"/>
    <w:rsid w:val="00DE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AA5186"/>
  <w15:docId w15:val="{7314A4B1-6D7D-4F3C-8C41-A0EC76F3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="Open Sans" w:hAnsi="Open Sans" w:cs="Open Sans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76" w:lineRule="auto"/>
    </w:pPr>
    <w:rPr>
      <w:kern w:val="2"/>
      <w:sz w:val="22"/>
    </w:rPr>
  </w:style>
  <w:style w:type="paragraph" w:styleId="Titolo1">
    <w:name w:val="heading 1"/>
    <w:basedOn w:val="Normale"/>
    <w:qFormat/>
    <w:pPr>
      <w:keepNext/>
      <w:keepLines/>
      <w:outlineLvl w:val="0"/>
    </w:pPr>
    <w:rPr>
      <w:b/>
      <w:color w:val="404040"/>
      <w:sz w:val="40"/>
      <w:szCs w:val="40"/>
    </w:rPr>
  </w:style>
  <w:style w:type="paragraph" w:styleId="Titolo2">
    <w:name w:val="heading 2"/>
    <w:basedOn w:val="Normale"/>
    <w:qFormat/>
    <w:pPr>
      <w:keepNext/>
      <w:keepLines/>
      <w:outlineLvl w:val="1"/>
    </w:pPr>
    <w:rPr>
      <w:b/>
      <w:color w:val="7F7F7F"/>
      <w:sz w:val="28"/>
      <w:szCs w:val="28"/>
    </w:rPr>
  </w:style>
  <w:style w:type="paragraph" w:styleId="Titolo3">
    <w:name w:val="heading 3"/>
    <w:basedOn w:val="Normale"/>
    <w:qFormat/>
    <w:pPr>
      <w:keepNext/>
      <w:keepLines/>
      <w:outlineLvl w:val="2"/>
    </w:pPr>
    <w:rPr>
      <w:b/>
    </w:rPr>
  </w:style>
  <w:style w:type="paragraph" w:styleId="Titolo4">
    <w:name w:val="heading 4"/>
    <w:basedOn w:val="Normale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 w:color="FFFFFF"/>
    </w:rPr>
  </w:style>
  <w:style w:type="character" w:customStyle="1" w:styleId="ListLabel1">
    <w:name w:val="ListLabel 1"/>
    <w:qFormat/>
    <w:rPr>
      <w:rFonts w:eastAsia="Wingdings" w:cs="Wingdings"/>
    </w:rPr>
  </w:style>
  <w:style w:type="character" w:customStyle="1" w:styleId="ListLabel2">
    <w:name w:val="ListLabel 2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ascii="Arial" w:hAnsi="Arial" w:cs="OpenSymbol"/>
      <w:b w:val="0"/>
      <w:sz w:val="22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ascii="Arial" w:hAnsi="Arial" w:cs="OpenSymbol"/>
      <w:b w:val="0"/>
      <w:sz w:val="24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ascii="Arial" w:hAnsi="Arial" w:cs="OpenSymbol"/>
      <w:b w:val="0"/>
      <w:sz w:val="24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ascii="Arial" w:hAnsi="Arial" w:cs="OpenSymbol"/>
      <w:b w:val="0"/>
      <w:sz w:val="24"/>
    </w:rPr>
  </w:style>
  <w:style w:type="character" w:customStyle="1" w:styleId="ListLabel32">
    <w:name w:val="ListLabel 32"/>
    <w:qFormat/>
    <w:rPr>
      <w:rFonts w:ascii="Arial" w:hAnsi="Arial" w:cs="OpenSymbol"/>
      <w:b w:val="0"/>
      <w:sz w:val="24"/>
    </w:rPr>
  </w:style>
  <w:style w:type="character" w:customStyle="1" w:styleId="ListLabel33">
    <w:name w:val="ListLabel 33"/>
    <w:qFormat/>
    <w:rPr>
      <w:rFonts w:ascii="Arial" w:hAnsi="Arial" w:cs="OpenSymbol"/>
      <w:b w:val="0"/>
      <w:sz w:val="24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ascii="Arial" w:hAnsi="Arial" w:cs="OpenSymbol"/>
      <w:b w:val="0"/>
      <w:sz w:val="22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ascii="Arial" w:hAnsi="Arial" w:cs="OpenSymbol"/>
      <w:b w:val="0"/>
      <w:sz w:val="22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ascii="Arial" w:hAnsi="Arial" w:cs="OpenSymbol"/>
      <w:b w:val="0"/>
      <w:sz w:val="22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ascii="Arial" w:hAnsi="Arial" w:cs="OpenSymbol"/>
      <w:b w:val="0"/>
      <w:sz w:val="24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ascii="Arial" w:hAnsi="Arial" w:cs="OpenSymbol"/>
      <w:b w:val="0"/>
      <w:sz w:val="24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ascii="Arial" w:hAnsi="Arial" w:cs="OpenSymbol"/>
      <w:b w:val="0"/>
      <w:sz w:val="24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ascii="Arial" w:hAnsi="Arial" w:cs="OpenSymbol"/>
      <w:b w:val="0"/>
      <w:sz w:val="22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ascii="Arial" w:hAnsi="Arial" w:cs="OpenSymbol"/>
      <w:b w:val="0"/>
      <w:sz w:val="24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ascii="Arial" w:hAnsi="Arial" w:cs="OpenSymbol"/>
      <w:b w:val="0"/>
      <w:sz w:val="24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cs="OpenSymbol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ascii="Arial" w:hAnsi="Arial" w:cs="OpenSymbol"/>
      <w:b w:val="0"/>
      <w:sz w:val="24"/>
    </w:rPr>
  </w:style>
  <w:style w:type="character" w:customStyle="1" w:styleId="ListLabel133">
    <w:name w:val="ListLabel 133"/>
    <w:qFormat/>
    <w:rPr>
      <w:rFonts w:ascii="Arial" w:hAnsi="Arial" w:cs="OpenSymbol"/>
      <w:b w:val="0"/>
      <w:sz w:val="24"/>
    </w:rPr>
  </w:style>
  <w:style w:type="character" w:customStyle="1" w:styleId="ListLabel134">
    <w:name w:val="ListLabel 134"/>
    <w:qFormat/>
    <w:rPr>
      <w:rFonts w:ascii="Arial" w:hAnsi="Arial" w:cs="OpenSymbol"/>
      <w:b w:val="0"/>
      <w:sz w:val="24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ascii="Arial" w:hAnsi="Arial" w:cs="OpenSymbol"/>
      <w:b w:val="0"/>
      <w:sz w:val="22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ascii="Arial" w:hAnsi="Arial" w:cs="OpenSymbol"/>
      <w:b w:val="0"/>
      <w:sz w:val="22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ascii="Arial" w:hAnsi="Arial" w:cs="OpenSymbol"/>
      <w:b w:val="0"/>
      <w:sz w:val="22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ascii="Arial" w:hAnsi="Arial" w:cs="OpenSymbol"/>
      <w:b w:val="0"/>
      <w:sz w:val="24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cs="OpenSymbol"/>
    </w:rPr>
  </w:style>
  <w:style w:type="character" w:customStyle="1" w:styleId="ListLabel173">
    <w:name w:val="ListLabel 173"/>
    <w:qFormat/>
    <w:rPr>
      <w:rFonts w:cs="OpenSymbol"/>
    </w:rPr>
  </w:style>
  <w:style w:type="character" w:customStyle="1" w:styleId="ListLabel174">
    <w:name w:val="ListLabel 174"/>
    <w:qFormat/>
    <w:rPr>
      <w:rFonts w:cs="OpenSymbol"/>
    </w:rPr>
  </w:style>
  <w:style w:type="character" w:customStyle="1" w:styleId="ListLabel175">
    <w:name w:val="ListLabel 175"/>
    <w:qFormat/>
    <w:rPr>
      <w:rFonts w:cs="OpenSymbol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ascii="Arial" w:hAnsi="Arial" w:cs="OpenSymbol"/>
      <w:b w:val="0"/>
      <w:sz w:val="24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ascii="Arial" w:hAnsi="Arial" w:cs="OpenSymbol"/>
      <w:b w:val="0"/>
      <w:sz w:val="24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cs="OpenSymbol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rFonts w:cs="OpenSymbol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cs="OpenSymbol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ascii="Arial" w:hAnsi="Arial" w:cs="OpenSymbol"/>
      <w:b w:val="0"/>
      <w:sz w:val="22"/>
    </w:rPr>
  </w:style>
  <w:style w:type="character" w:customStyle="1" w:styleId="ListLabel207">
    <w:name w:val="ListLabel 207"/>
    <w:qFormat/>
    <w:rPr>
      <w:rFonts w:cs="OpenSymbol"/>
    </w:rPr>
  </w:style>
  <w:style w:type="character" w:customStyle="1" w:styleId="ListLabel208">
    <w:name w:val="ListLabel 208"/>
    <w:qFormat/>
    <w:rPr>
      <w:rFonts w:cs="OpenSymbol"/>
    </w:rPr>
  </w:style>
  <w:style w:type="character" w:customStyle="1" w:styleId="ListLabel209">
    <w:name w:val="ListLabel 209"/>
    <w:qFormat/>
    <w:rPr>
      <w:rFonts w:cs="OpenSymbol"/>
    </w:rPr>
  </w:style>
  <w:style w:type="character" w:customStyle="1" w:styleId="ListLabel210">
    <w:name w:val="ListLabel 210"/>
    <w:qFormat/>
    <w:rPr>
      <w:rFonts w:cs="OpenSymbol"/>
    </w:rPr>
  </w:style>
  <w:style w:type="character" w:customStyle="1" w:styleId="ListLabel211">
    <w:name w:val="ListLabel 211"/>
    <w:qFormat/>
    <w:rPr>
      <w:rFonts w:cs="OpenSymbol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ascii="Arial" w:hAnsi="Arial" w:cs="OpenSymbol"/>
      <w:b w:val="0"/>
      <w:sz w:val="22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cs="OpenSymbol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  <w:b w:val="0"/>
      <w:sz w:val="22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  <w:b w:val="0"/>
      <w:sz w:val="22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  <w:b w:val="0"/>
      <w:sz w:val="24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cs="OpenSymbol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OpenSymbol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ascii="Arial" w:hAnsi="Arial" w:cs="OpenSymbol"/>
      <w:b w:val="0"/>
      <w:sz w:val="24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ascii="Arial" w:hAnsi="Arial" w:cs="OpenSymbol"/>
      <w:b w:val="0"/>
      <w:sz w:val="24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cs="OpenSymbol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cs="OpenSymbol"/>
    </w:rPr>
  </w:style>
  <w:style w:type="character" w:customStyle="1" w:styleId="ListLabel265">
    <w:name w:val="ListLabel 265"/>
    <w:qFormat/>
    <w:rPr>
      <w:rFonts w:cs="OpenSymbol"/>
    </w:rPr>
  </w:style>
  <w:style w:type="character" w:customStyle="1" w:styleId="ListLabel266">
    <w:name w:val="ListLabel 266"/>
    <w:qFormat/>
    <w:rPr>
      <w:rFonts w:cs="OpenSymbol"/>
    </w:rPr>
  </w:style>
  <w:style w:type="character" w:customStyle="1" w:styleId="ListLabel267">
    <w:name w:val="ListLabel 267"/>
    <w:qFormat/>
    <w:rPr>
      <w:rFonts w:cs="OpenSymbol"/>
    </w:rPr>
  </w:style>
  <w:style w:type="character" w:customStyle="1" w:styleId="ListLabel268">
    <w:name w:val="ListLabel 268"/>
    <w:qFormat/>
    <w:rPr>
      <w:rFonts w:cs="OpenSymbol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character" w:customStyle="1" w:styleId="ListLabel271">
    <w:name w:val="ListLabel 271"/>
    <w:qFormat/>
    <w:rPr>
      <w:rFonts w:cs="OpenSymbol"/>
    </w:rPr>
  </w:style>
  <w:style w:type="character" w:customStyle="1" w:styleId="ListLabel272">
    <w:name w:val="ListLabel 272"/>
    <w:qFormat/>
    <w:rPr>
      <w:rFonts w:cs="OpenSymbol"/>
    </w:rPr>
  </w:style>
  <w:style w:type="character" w:customStyle="1" w:styleId="ListLabel273">
    <w:name w:val="ListLabel 273"/>
    <w:qFormat/>
    <w:rPr>
      <w:rFonts w:cs="OpenSymbol"/>
    </w:rPr>
  </w:style>
  <w:style w:type="character" w:customStyle="1" w:styleId="ListLabel274">
    <w:name w:val="ListLabel 274"/>
    <w:qFormat/>
    <w:rPr>
      <w:rFonts w:cs="OpenSymbol"/>
    </w:rPr>
  </w:style>
  <w:style w:type="character" w:customStyle="1" w:styleId="ListLabel275">
    <w:name w:val="ListLabel 275"/>
    <w:qFormat/>
    <w:rPr>
      <w:rFonts w:cs="OpenSymbol"/>
    </w:rPr>
  </w:style>
  <w:style w:type="character" w:customStyle="1" w:styleId="ListLabel276">
    <w:name w:val="ListLabel 276"/>
    <w:qFormat/>
    <w:rPr>
      <w:rFonts w:cs="OpenSymbol"/>
    </w:rPr>
  </w:style>
  <w:style w:type="character" w:customStyle="1" w:styleId="ListLabel277">
    <w:name w:val="ListLabel 277"/>
    <w:qFormat/>
    <w:rPr>
      <w:rFonts w:cs="OpenSymbol"/>
    </w:rPr>
  </w:style>
  <w:style w:type="character" w:customStyle="1" w:styleId="ListLabel278">
    <w:name w:val="ListLabel 278"/>
    <w:qFormat/>
    <w:rPr>
      <w:rFonts w:ascii="apple-system;BlinkMacSystemFont" w:hAnsi="apple-system;BlinkMacSystemFont" w:cs="OpenSymbol"/>
      <w:b w:val="0"/>
      <w:sz w:val="24"/>
    </w:rPr>
  </w:style>
  <w:style w:type="character" w:customStyle="1" w:styleId="ListLabel279">
    <w:name w:val="ListLabel 279"/>
    <w:qFormat/>
    <w:rPr>
      <w:rFonts w:cs="OpenSymbol"/>
    </w:rPr>
  </w:style>
  <w:style w:type="character" w:customStyle="1" w:styleId="ListLabel280">
    <w:name w:val="ListLabel 280"/>
    <w:qFormat/>
    <w:rPr>
      <w:rFonts w:cs="OpenSymbol"/>
    </w:rPr>
  </w:style>
  <w:style w:type="character" w:customStyle="1" w:styleId="ListLabel281">
    <w:name w:val="ListLabel 281"/>
    <w:qFormat/>
    <w:rPr>
      <w:rFonts w:cs="OpenSymbol"/>
    </w:rPr>
  </w:style>
  <w:style w:type="character" w:customStyle="1" w:styleId="ListLabel282">
    <w:name w:val="ListLabel 282"/>
    <w:qFormat/>
    <w:rPr>
      <w:rFonts w:cs="OpenSymbol"/>
    </w:rPr>
  </w:style>
  <w:style w:type="character" w:customStyle="1" w:styleId="ListLabel283">
    <w:name w:val="ListLabel 283"/>
    <w:qFormat/>
    <w:rPr>
      <w:rFonts w:cs="OpenSymbol"/>
    </w:rPr>
  </w:style>
  <w:style w:type="character" w:customStyle="1" w:styleId="ListLabel284">
    <w:name w:val="ListLabel 284"/>
    <w:qFormat/>
    <w:rPr>
      <w:rFonts w:cs="OpenSymbol"/>
    </w:rPr>
  </w:style>
  <w:style w:type="character" w:customStyle="1" w:styleId="ListLabel285">
    <w:name w:val="ListLabel 285"/>
    <w:qFormat/>
    <w:rPr>
      <w:rFonts w:cs="OpenSymbol"/>
    </w:rPr>
  </w:style>
  <w:style w:type="character" w:customStyle="1" w:styleId="ListLabel286">
    <w:name w:val="ListLabel 286"/>
    <w:qFormat/>
    <w:rPr>
      <w:rFonts w:cs="OpenSymbol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ascii="Arial" w:hAnsi="Arial" w:cs="OpenSymbol"/>
      <w:b w:val="0"/>
      <w:sz w:val="22"/>
    </w:rPr>
  </w:style>
  <w:style w:type="character" w:customStyle="1" w:styleId="ListLabel289">
    <w:name w:val="ListLabel 289"/>
    <w:qFormat/>
    <w:rPr>
      <w:rFonts w:cs="OpenSymbol"/>
    </w:rPr>
  </w:style>
  <w:style w:type="character" w:customStyle="1" w:styleId="ListLabel290">
    <w:name w:val="ListLabel 290"/>
    <w:qFormat/>
    <w:rPr>
      <w:rFonts w:cs="OpenSymbol"/>
    </w:rPr>
  </w:style>
  <w:style w:type="character" w:customStyle="1" w:styleId="ListLabel291">
    <w:name w:val="ListLabel 291"/>
    <w:qFormat/>
    <w:rPr>
      <w:rFonts w:cs="OpenSymbol"/>
    </w:rPr>
  </w:style>
  <w:style w:type="character" w:customStyle="1" w:styleId="ListLabel292">
    <w:name w:val="ListLabel 292"/>
    <w:qFormat/>
    <w:rPr>
      <w:rFonts w:cs="OpenSymbol"/>
    </w:rPr>
  </w:style>
  <w:style w:type="character" w:customStyle="1" w:styleId="ListLabel293">
    <w:name w:val="ListLabel 293"/>
    <w:qFormat/>
    <w:rPr>
      <w:rFonts w:cs="OpenSymbol"/>
    </w:rPr>
  </w:style>
  <w:style w:type="character" w:customStyle="1" w:styleId="ListLabel294">
    <w:name w:val="ListLabel 294"/>
    <w:qFormat/>
    <w:rPr>
      <w:rFonts w:cs="OpenSymbol"/>
    </w:rPr>
  </w:style>
  <w:style w:type="character" w:customStyle="1" w:styleId="ListLabel295">
    <w:name w:val="ListLabel 295"/>
    <w:qFormat/>
    <w:rPr>
      <w:rFonts w:cs="OpenSymbol"/>
    </w:rPr>
  </w:style>
  <w:style w:type="character" w:customStyle="1" w:styleId="ListLabel296">
    <w:name w:val="ListLabel 296"/>
    <w:qFormat/>
    <w:rPr>
      <w:rFonts w:cs="OpenSymbol"/>
    </w:rPr>
  </w:style>
  <w:style w:type="character" w:customStyle="1" w:styleId="ListLabel297">
    <w:name w:val="ListLabel 297"/>
    <w:qFormat/>
    <w:rPr>
      <w:rFonts w:ascii="Arial" w:hAnsi="Arial" w:cs="OpenSymbol"/>
      <w:b w:val="0"/>
      <w:sz w:val="22"/>
    </w:rPr>
  </w:style>
  <w:style w:type="character" w:customStyle="1" w:styleId="ListLabel298">
    <w:name w:val="ListLabel 298"/>
    <w:qFormat/>
    <w:rPr>
      <w:rFonts w:cs="OpenSymbol"/>
    </w:rPr>
  </w:style>
  <w:style w:type="character" w:customStyle="1" w:styleId="ListLabel299">
    <w:name w:val="ListLabel 299"/>
    <w:qFormat/>
    <w:rPr>
      <w:rFonts w:cs="OpenSymbol"/>
    </w:rPr>
  </w:style>
  <w:style w:type="character" w:customStyle="1" w:styleId="ListLabel300">
    <w:name w:val="ListLabel 300"/>
    <w:qFormat/>
    <w:rPr>
      <w:rFonts w:cs="OpenSymbol"/>
    </w:rPr>
  </w:style>
  <w:style w:type="character" w:customStyle="1" w:styleId="ListLabel301">
    <w:name w:val="ListLabel 301"/>
    <w:qFormat/>
    <w:rPr>
      <w:rFonts w:cs="OpenSymbol"/>
    </w:rPr>
  </w:style>
  <w:style w:type="character" w:customStyle="1" w:styleId="ListLabel302">
    <w:name w:val="ListLabel 302"/>
    <w:qFormat/>
    <w:rPr>
      <w:rFonts w:cs="OpenSymbol"/>
    </w:rPr>
  </w:style>
  <w:style w:type="character" w:customStyle="1" w:styleId="ListLabel303">
    <w:name w:val="ListLabel 303"/>
    <w:qFormat/>
    <w:rPr>
      <w:rFonts w:cs="OpenSymbol"/>
    </w:rPr>
  </w:style>
  <w:style w:type="character" w:customStyle="1" w:styleId="ListLabel304">
    <w:name w:val="ListLabel 304"/>
    <w:qFormat/>
    <w:rPr>
      <w:rFonts w:cs="OpenSymbol"/>
    </w:rPr>
  </w:style>
  <w:style w:type="character" w:customStyle="1" w:styleId="ListLabel305">
    <w:name w:val="ListLabel 305"/>
    <w:qFormat/>
    <w:rPr>
      <w:rFonts w:cs="OpenSymbol"/>
    </w:rPr>
  </w:style>
  <w:style w:type="character" w:customStyle="1" w:styleId="ListLabel306">
    <w:name w:val="ListLabel 306"/>
    <w:qFormat/>
    <w:rPr>
      <w:rFonts w:cs="OpenSymbol"/>
      <w:b w:val="0"/>
      <w:sz w:val="22"/>
    </w:rPr>
  </w:style>
  <w:style w:type="character" w:customStyle="1" w:styleId="ListLabel307">
    <w:name w:val="ListLabel 307"/>
    <w:qFormat/>
    <w:rPr>
      <w:rFonts w:cs="OpenSymbol"/>
    </w:rPr>
  </w:style>
  <w:style w:type="character" w:customStyle="1" w:styleId="ListLabel308">
    <w:name w:val="ListLabel 308"/>
    <w:qFormat/>
    <w:rPr>
      <w:rFonts w:cs="OpenSymbol"/>
    </w:rPr>
  </w:style>
  <w:style w:type="character" w:customStyle="1" w:styleId="ListLabel309">
    <w:name w:val="ListLabel 309"/>
    <w:qFormat/>
    <w:rPr>
      <w:rFonts w:cs="OpenSymbol"/>
    </w:rPr>
  </w:style>
  <w:style w:type="character" w:customStyle="1" w:styleId="ListLabel310">
    <w:name w:val="ListLabel 310"/>
    <w:qFormat/>
    <w:rPr>
      <w:rFonts w:cs="OpenSymbol"/>
    </w:rPr>
  </w:style>
  <w:style w:type="character" w:customStyle="1" w:styleId="ListLabel311">
    <w:name w:val="ListLabel 311"/>
    <w:qFormat/>
    <w:rPr>
      <w:rFonts w:cs="OpenSymbol"/>
    </w:rPr>
  </w:style>
  <w:style w:type="character" w:customStyle="1" w:styleId="ListLabel312">
    <w:name w:val="ListLabel 312"/>
    <w:qFormat/>
    <w:rPr>
      <w:rFonts w:cs="OpenSymbol"/>
    </w:rPr>
  </w:style>
  <w:style w:type="character" w:customStyle="1" w:styleId="ListLabel313">
    <w:name w:val="ListLabel 313"/>
    <w:qFormat/>
    <w:rPr>
      <w:rFonts w:cs="OpenSymbol"/>
    </w:rPr>
  </w:style>
  <w:style w:type="character" w:customStyle="1" w:styleId="ListLabel314">
    <w:name w:val="ListLabel 314"/>
    <w:qFormat/>
    <w:rPr>
      <w:rFonts w:cs="OpenSymbol"/>
    </w:rPr>
  </w:style>
  <w:style w:type="character" w:customStyle="1" w:styleId="ListLabel315">
    <w:name w:val="ListLabel 315"/>
    <w:qFormat/>
    <w:rPr>
      <w:rFonts w:cs="OpenSymbol"/>
      <w:b w:val="0"/>
      <w:sz w:val="22"/>
    </w:rPr>
  </w:style>
  <w:style w:type="character" w:customStyle="1" w:styleId="ListLabel316">
    <w:name w:val="ListLabel 316"/>
    <w:qFormat/>
    <w:rPr>
      <w:rFonts w:cs="OpenSymbol"/>
    </w:rPr>
  </w:style>
  <w:style w:type="character" w:customStyle="1" w:styleId="ListLabel317">
    <w:name w:val="ListLabel 317"/>
    <w:qFormat/>
    <w:rPr>
      <w:rFonts w:cs="OpenSymbol"/>
    </w:rPr>
  </w:style>
  <w:style w:type="character" w:customStyle="1" w:styleId="ListLabel318">
    <w:name w:val="ListLabel 318"/>
    <w:qFormat/>
    <w:rPr>
      <w:rFonts w:cs="OpenSymbol"/>
    </w:rPr>
  </w:style>
  <w:style w:type="character" w:customStyle="1" w:styleId="ListLabel319">
    <w:name w:val="ListLabel 319"/>
    <w:qFormat/>
    <w:rPr>
      <w:rFonts w:cs="OpenSymbol"/>
    </w:rPr>
  </w:style>
  <w:style w:type="character" w:customStyle="1" w:styleId="ListLabel320">
    <w:name w:val="ListLabel 320"/>
    <w:qFormat/>
    <w:rPr>
      <w:rFonts w:cs="OpenSymbol"/>
    </w:rPr>
  </w:style>
  <w:style w:type="character" w:customStyle="1" w:styleId="ListLabel321">
    <w:name w:val="ListLabel 321"/>
    <w:qFormat/>
    <w:rPr>
      <w:rFonts w:cs="OpenSymbol"/>
    </w:rPr>
  </w:style>
  <w:style w:type="character" w:customStyle="1" w:styleId="ListLabel322">
    <w:name w:val="ListLabel 322"/>
    <w:qFormat/>
    <w:rPr>
      <w:rFonts w:cs="OpenSymbol"/>
    </w:rPr>
  </w:style>
  <w:style w:type="character" w:customStyle="1" w:styleId="ListLabel323">
    <w:name w:val="ListLabel 323"/>
    <w:qFormat/>
    <w:rPr>
      <w:rFonts w:cs="OpenSymbol"/>
    </w:rPr>
  </w:style>
  <w:style w:type="character" w:customStyle="1" w:styleId="ListLabel324">
    <w:name w:val="ListLabel 324"/>
    <w:qFormat/>
    <w:rPr>
      <w:rFonts w:ascii="Arial" w:hAnsi="Arial" w:cs="OpenSymbol"/>
      <w:b w:val="0"/>
      <w:sz w:val="24"/>
    </w:rPr>
  </w:style>
  <w:style w:type="character" w:customStyle="1" w:styleId="ListLabel325">
    <w:name w:val="ListLabel 325"/>
    <w:qFormat/>
    <w:rPr>
      <w:rFonts w:cs="OpenSymbol"/>
    </w:rPr>
  </w:style>
  <w:style w:type="character" w:customStyle="1" w:styleId="ListLabel326">
    <w:name w:val="ListLabel 326"/>
    <w:qFormat/>
    <w:rPr>
      <w:rFonts w:cs="OpenSymbol"/>
    </w:rPr>
  </w:style>
  <w:style w:type="character" w:customStyle="1" w:styleId="ListLabel327">
    <w:name w:val="ListLabel 327"/>
    <w:qFormat/>
    <w:rPr>
      <w:rFonts w:cs="OpenSymbol"/>
    </w:rPr>
  </w:style>
  <w:style w:type="character" w:customStyle="1" w:styleId="ListLabel328">
    <w:name w:val="ListLabel 328"/>
    <w:qFormat/>
    <w:rPr>
      <w:rFonts w:cs="OpenSymbol"/>
    </w:rPr>
  </w:style>
  <w:style w:type="character" w:customStyle="1" w:styleId="ListLabel329">
    <w:name w:val="ListLabel 329"/>
    <w:qFormat/>
    <w:rPr>
      <w:rFonts w:cs="OpenSymbol"/>
    </w:rPr>
  </w:style>
  <w:style w:type="character" w:customStyle="1" w:styleId="ListLabel330">
    <w:name w:val="ListLabel 330"/>
    <w:qFormat/>
    <w:rPr>
      <w:rFonts w:cs="OpenSymbol"/>
    </w:rPr>
  </w:style>
  <w:style w:type="character" w:customStyle="1" w:styleId="ListLabel331">
    <w:name w:val="ListLabel 331"/>
    <w:qFormat/>
    <w:rPr>
      <w:rFonts w:cs="OpenSymbol"/>
    </w:rPr>
  </w:style>
  <w:style w:type="character" w:customStyle="1" w:styleId="ListLabel332">
    <w:name w:val="ListLabel 332"/>
    <w:qFormat/>
    <w:rPr>
      <w:rFonts w:cs="OpenSymbol"/>
    </w:rPr>
  </w:style>
  <w:style w:type="character" w:customStyle="1" w:styleId="ListLabel333">
    <w:name w:val="ListLabel 333"/>
    <w:qFormat/>
    <w:rPr>
      <w:rFonts w:ascii="Arial" w:hAnsi="Arial" w:cs="OpenSymbol"/>
      <w:b w:val="0"/>
      <w:sz w:val="24"/>
    </w:rPr>
  </w:style>
  <w:style w:type="character" w:customStyle="1" w:styleId="ListLabel334">
    <w:name w:val="ListLabel 334"/>
    <w:qFormat/>
    <w:rPr>
      <w:rFonts w:cs="OpenSymbol"/>
    </w:rPr>
  </w:style>
  <w:style w:type="character" w:customStyle="1" w:styleId="ListLabel335">
    <w:name w:val="ListLabel 335"/>
    <w:qFormat/>
    <w:rPr>
      <w:rFonts w:cs="OpenSymbol"/>
    </w:rPr>
  </w:style>
  <w:style w:type="character" w:customStyle="1" w:styleId="ListLabel336">
    <w:name w:val="ListLabel 336"/>
    <w:qFormat/>
    <w:rPr>
      <w:rFonts w:cs="OpenSymbol"/>
    </w:rPr>
  </w:style>
  <w:style w:type="character" w:customStyle="1" w:styleId="ListLabel337">
    <w:name w:val="ListLabel 337"/>
    <w:qFormat/>
    <w:rPr>
      <w:rFonts w:cs="OpenSymbol"/>
    </w:rPr>
  </w:style>
  <w:style w:type="character" w:customStyle="1" w:styleId="ListLabel338">
    <w:name w:val="ListLabel 338"/>
    <w:qFormat/>
    <w:rPr>
      <w:rFonts w:cs="OpenSymbol"/>
    </w:rPr>
  </w:style>
  <w:style w:type="character" w:customStyle="1" w:styleId="ListLabel339">
    <w:name w:val="ListLabel 339"/>
    <w:qFormat/>
    <w:rPr>
      <w:rFonts w:cs="OpenSymbol"/>
    </w:rPr>
  </w:style>
  <w:style w:type="character" w:customStyle="1" w:styleId="ListLabel340">
    <w:name w:val="ListLabel 340"/>
    <w:qFormat/>
    <w:rPr>
      <w:rFonts w:cs="OpenSymbol"/>
    </w:rPr>
  </w:style>
  <w:style w:type="character" w:customStyle="1" w:styleId="ListLabel341">
    <w:name w:val="ListLabel 341"/>
    <w:qFormat/>
    <w:rPr>
      <w:rFonts w:cs="OpenSymbol"/>
    </w:rPr>
  </w:style>
  <w:style w:type="character" w:customStyle="1" w:styleId="ListLabel342">
    <w:name w:val="ListLabel 342"/>
    <w:qFormat/>
    <w:rPr>
      <w:rFonts w:cs="OpenSymbol"/>
    </w:rPr>
  </w:style>
  <w:style w:type="character" w:customStyle="1" w:styleId="ListLabel343">
    <w:name w:val="ListLabel 343"/>
    <w:qFormat/>
    <w:rPr>
      <w:rFonts w:cs="OpenSymbol"/>
    </w:rPr>
  </w:style>
  <w:style w:type="character" w:customStyle="1" w:styleId="ListLabel344">
    <w:name w:val="ListLabel 344"/>
    <w:qFormat/>
    <w:rPr>
      <w:rFonts w:cs="OpenSymbol"/>
    </w:rPr>
  </w:style>
  <w:style w:type="character" w:customStyle="1" w:styleId="ListLabel345">
    <w:name w:val="ListLabel 345"/>
    <w:qFormat/>
    <w:rPr>
      <w:rFonts w:cs="OpenSymbol"/>
    </w:rPr>
  </w:style>
  <w:style w:type="character" w:customStyle="1" w:styleId="ListLabel346">
    <w:name w:val="ListLabel 346"/>
    <w:qFormat/>
    <w:rPr>
      <w:rFonts w:cs="OpenSymbol"/>
    </w:rPr>
  </w:style>
  <w:style w:type="character" w:customStyle="1" w:styleId="ListLabel347">
    <w:name w:val="ListLabel 347"/>
    <w:qFormat/>
    <w:rPr>
      <w:rFonts w:cs="OpenSymbol"/>
    </w:rPr>
  </w:style>
  <w:style w:type="character" w:customStyle="1" w:styleId="ListLabel348">
    <w:name w:val="ListLabel 348"/>
    <w:qFormat/>
    <w:rPr>
      <w:rFonts w:cs="OpenSymbol"/>
    </w:rPr>
  </w:style>
  <w:style w:type="character" w:customStyle="1" w:styleId="ListLabel349">
    <w:name w:val="ListLabel 349"/>
    <w:qFormat/>
    <w:rPr>
      <w:rFonts w:cs="OpenSymbol"/>
    </w:rPr>
  </w:style>
  <w:style w:type="character" w:customStyle="1" w:styleId="ListLabel350">
    <w:name w:val="ListLabel 350"/>
    <w:qFormat/>
    <w:rPr>
      <w:rFonts w:cs="OpenSymbol"/>
    </w:rPr>
  </w:style>
  <w:style w:type="character" w:customStyle="1" w:styleId="ListLabel351">
    <w:name w:val="ListLabel 351"/>
    <w:qFormat/>
    <w:rPr>
      <w:rFonts w:ascii="apple-system;BlinkMacSystemFont" w:hAnsi="apple-system;BlinkMacSystemFont" w:cs="OpenSymbol"/>
      <w:b w:val="0"/>
      <w:sz w:val="24"/>
    </w:rPr>
  </w:style>
  <w:style w:type="character" w:customStyle="1" w:styleId="ListLabel352">
    <w:name w:val="ListLabel 352"/>
    <w:qFormat/>
    <w:rPr>
      <w:rFonts w:cs="OpenSymbol"/>
    </w:rPr>
  </w:style>
  <w:style w:type="character" w:customStyle="1" w:styleId="ListLabel353">
    <w:name w:val="ListLabel 353"/>
    <w:qFormat/>
    <w:rPr>
      <w:rFonts w:cs="OpenSymbol"/>
    </w:rPr>
  </w:style>
  <w:style w:type="character" w:customStyle="1" w:styleId="ListLabel354">
    <w:name w:val="ListLabel 354"/>
    <w:qFormat/>
    <w:rPr>
      <w:rFonts w:cs="OpenSymbol"/>
    </w:rPr>
  </w:style>
  <w:style w:type="character" w:customStyle="1" w:styleId="ListLabel355">
    <w:name w:val="ListLabel 355"/>
    <w:qFormat/>
    <w:rPr>
      <w:rFonts w:cs="OpenSymbol"/>
    </w:rPr>
  </w:style>
  <w:style w:type="character" w:customStyle="1" w:styleId="ListLabel356">
    <w:name w:val="ListLabel 356"/>
    <w:qFormat/>
    <w:rPr>
      <w:rFonts w:cs="OpenSymbol"/>
    </w:rPr>
  </w:style>
  <w:style w:type="character" w:customStyle="1" w:styleId="ListLabel357">
    <w:name w:val="ListLabel 357"/>
    <w:qFormat/>
    <w:rPr>
      <w:rFonts w:cs="OpenSymbol"/>
    </w:rPr>
  </w:style>
  <w:style w:type="character" w:customStyle="1" w:styleId="ListLabel358">
    <w:name w:val="ListLabel 358"/>
    <w:qFormat/>
    <w:rPr>
      <w:rFonts w:cs="OpenSymbol"/>
    </w:rPr>
  </w:style>
  <w:style w:type="character" w:customStyle="1" w:styleId="ListLabel359">
    <w:name w:val="ListLabel 359"/>
    <w:qFormat/>
    <w:rPr>
      <w:rFonts w:cs="OpenSymbol"/>
    </w:rPr>
  </w:style>
  <w:style w:type="character" w:customStyle="1" w:styleId="ListLabel360">
    <w:name w:val="ListLabel 360"/>
    <w:qFormat/>
    <w:rPr>
      <w:rFonts w:eastAsia="Wingdings" w:cs="Wingdings"/>
    </w:rPr>
  </w:style>
  <w:style w:type="character" w:customStyle="1" w:styleId="ListLabel361">
    <w:name w:val="ListLabel 361"/>
    <w:qFormat/>
    <w:rPr>
      <w:rFonts w:cs="OpenSymbol"/>
      <w:b w:val="0"/>
      <w:sz w:val="22"/>
    </w:rPr>
  </w:style>
  <w:style w:type="character" w:customStyle="1" w:styleId="ListLabel362">
    <w:name w:val="ListLabel 362"/>
    <w:qFormat/>
    <w:rPr>
      <w:rFonts w:cs="OpenSymbol"/>
    </w:rPr>
  </w:style>
  <w:style w:type="character" w:customStyle="1" w:styleId="ListLabel363">
    <w:name w:val="ListLabel 363"/>
    <w:qFormat/>
    <w:rPr>
      <w:rFonts w:cs="OpenSymbol"/>
    </w:rPr>
  </w:style>
  <w:style w:type="character" w:customStyle="1" w:styleId="ListLabel364">
    <w:name w:val="ListLabel 364"/>
    <w:qFormat/>
    <w:rPr>
      <w:rFonts w:cs="OpenSymbol"/>
    </w:rPr>
  </w:style>
  <w:style w:type="character" w:customStyle="1" w:styleId="ListLabel365">
    <w:name w:val="ListLabel 365"/>
    <w:qFormat/>
    <w:rPr>
      <w:rFonts w:cs="OpenSymbol"/>
    </w:rPr>
  </w:style>
  <w:style w:type="character" w:customStyle="1" w:styleId="ListLabel366">
    <w:name w:val="ListLabel 366"/>
    <w:qFormat/>
    <w:rPr>
      <w:rFonts w:cs="OpenSymbol"/>
    </w:rPr>
  </w:style>
  <w:style w:type="character" w:customStyle="1" w:styleId="ListLabel367">
    <w:name w:val="ListLabel 367"/>
    <w:qFormat/>
    <w:rPr>
      <w:rFonts w:cs="OpenSymbol"/>
    </w:rPr>
  </w:style>
  <w:style w:type="character" w:customStyle="1" w:styleId="ListLabel368">
    <w:name w:val="ListLabel 368"/>
    <w:qFormat/>
    <w:rPr>
      <w:rFonts w:cs="OpenSymbol"/>
    </w:rPr>
  </w:style>
  <w:style w:type="character" w:customStyle="1" w:styleId="ListLabel369">
    <w:name w:val="ListLabel 369"/>
    <w:qFormat/>
    <w:rPr>
      <w:rFonts w:cs="OpenSymbol"/>
    </w:rPr>
  </w:style>
  <w:style w:type="character" w:customStyle="1" w:styleId="ListLabel370">
    <w:name w:val="ListLabel 370"/>
    <w:qFormat/>
    <w:rPr>
      <w:rFonts w:ascii="Arial" w:hAnsi="Arial" w:cs="OpenSymbol"/>
      <w:b w:val="0"/>
      <w:sz w:val="22"/>
    </w:rPr>
  </w:style>
  <w:style w:type="character" w:customStyle="1" w:styleId="ListLabel371">
    <w:name w:val="ListLabel 371"/>
    <w:qFormat/>
    <w:rPr>
      <w:rFonts w:cs="OpenSymbol"/>
    </w:rPr>
  </w:style>
  <w:style w:type="character" w:customStyle="1" w:styleId="ListLabel372">
    <w:name w:val="ListLabel 372"/>
    <w:qFormat/>
    <w:rPr>
      <w:rFonts w:cs="OpenSymbol"/>
    </w:rPr>
  </w:style>
  <w:style w:type="character" w:customStyle="1" w:styleId="ListLabel373">
    <w:name w:val="ListLabel 373"/>
    <w:qFormat/>
    <w:rPr>
      <w:rFonts w:cs="OpenSymbol"/>
    </w:rPr>
  </w:style>
  <w:style w:type="character" w:customStyle="1" w:styleId="ListLabel374">
    <w:name w:val="ListLabel 374"/>
    <w:qFormat/>
    <w:rPr>
      <w:rFonts w:cs="OpenSymbol"/>
    </w:rPr>
  </w:style>
  <w:style w:type="character" w:customStyle="1" w:styleId="ListLabel375">
    <w:name w:val="ListLabel 375"/>
    <w:qFormat/>
    <w:rPr>
      <w:rFonts w:cs="OpenSymbol"/>
    </w:rPr>
  </w:style>
  <w:style w:type="character" w:customStyle="1" w:styleId="ListLabel376">
    <w:name w:val="ListLabel 376"/>
    <w:qFormat/>
    <w:rPr>
      <w:rFonts w:cs="OpenSymbol"/>
    </w:rPr>
  </w:style>
  <w:style w:type="character" w:customStyle="1" w:styleId="ListLabel377">
    <w:name w:val="ListLabel 377"/>
    <w:qFormat/>
    <w:rPr>
      <w:rFonts w:cs="OpenSymbol"/>
    </w:rPr>
  </w:style>
  <w:style w:type="character" w:customStyle="1" w:styleId="ListLabel378">
    <w:name w:val="ListLabel 378"/>
    <w:qFormat/>
    <w:rPr>
      <w:rFonts w:cs="OpenSymbol"/>
    </w:rPr>
  </w:style>
  <w:style w:type="character" w:customStyle="1" w:styleId="ListLabel379">
    <w:name w:val="ListLabel 379"/>
    <w:qFormat/>
    <w:rPr>
      <w:rFonts w:cs="OpenSymbol"/>
      <w:b w:val="0"/>
      <w:sz w:val="22"/>
    </w:rPr>
  </w:style>
  <w:style w:type="character" w:customStyle="1" w:styleId="ListLabel380">
    <w:name w:val="ListLabel 380"/>
    <w:qFormat/>
    <w:rPr>
      <w:rFonts w:cs="OpenSymbol"/>
    </w:rPr>
  </w:style>
  <w:style w:type="character" w:customStyle="1" w:styleId="ListLabel381">
    <w:name w:val="ListLabel 381"/>
    <w:qFormat/>
    <w:rPr>
      <w:rFonts w:cs="OpenSymbol"/>
    </w:rPr>
  </w:style>
  <w:style w:type="character" w:customStyle="1" w:styleId="ListLabel382">
    <w:name w:val="ListLabel 382"/>
    <w:qFormat/>
    <w:rPr>
      <w:rFonts w:cs="OpenSymbol"/>
    </w:rPr>
  </w:style>
  <w:style w:type="character" w:customStyle="1" w:styleId="ListLabel383">
    <w:name w:val="ListLabel 383"/>
    <w:qFormat/>
    <w:rPr>
      <w:rFonts w:cs="OpenSymbol"/>
    </w:rPr>
  </w:style>
  <w:style w:type="character" w:customStyle="1" w:styleId="ListLabel384">
    <w:name w:val="ListLabel 384"/>
    <w:qFormat/>
    <w:rPr>
      <w:rFonts w:cs="OpenSymbol"/>
    </w:rPr>
  </w:style>
  <w:style w:type="character" w:customStyle="1" w:styleId="ListLabel385">
    <w:name w:val="ListLabel 385"/>
    <w:qFormat/>
    <w:rPr>
      <w:rFonts w:cs="OpenSymbol"/>
    </w:rPr>
  </w:style>
  <w:style w:type="character" w:customStyle="1" w:styleId="ListLabel386">
    <w:name w:val="ListLabel 386"/>
    <w:qFormat/>
    <w:rPr>
      <w:rFonts w:cs="OpenSymbol"/>
    </w:rPr>
  </w:style>
  <w:style w:type="character" w:customStyle="1" w:styleId="ListLabel387">
    <w:name w:val="ListLabel 387"/>
    <w:qFormat/>
    <w:rPr>
      <w:rFonts w:cs="OpenSymbol"/>
    </w:rPr>
  </w:style>
  <w:style w:type="character" w:customStyle="1" w:styleId="ListLabel388">
    <w:name w:val="ListLabel 388"/>
    <w:qFormat/>
    <w:rPr>
      <w:rFonts w:cs="OpenSymbol"/>
      <w:b w:val="0"/>
      <w:sz w:val="22"/>
    </w:rPr>
  </w:style>
  <w:style w:type="character" w:customStyle="1" w:styleId="ListLabel389">
    <w:name w:val="ListLabel 389"/>
    <w:qFormat/>
    <w:rPr>
      <w:rFonts w:cs="OpenSymbol"/>
    </w:rPr>
  </w:style>
  <w:style w:type="character" w:customStyle="1" w:styleId="ListLabel390">
    <w:name w:val="ListLabel 390"/>
    <w:qFormat/>
    <w:rPr>
      <w:rFonts w:cs="OpenSymbol"/>
    </w:rPr>
  </w:style>
  <w:style w:type="character" w:customStyle="1" w:styleId="ListLabel391">
    <w:name w:val="ListLabel 391"/>
    <w:qFormat/>
    <w:rPr>
      <w:rFonts w:cs="OpenSymbol"/>
    </w:rPr>
  </w:style>
  <w:style w:type="character" w:customStyle="1" w:styleId="ListLabel392">
    <w:name w:val="ListLabel 392"/>
    <w:qFormat/>
    <w:rPr>
      <w:rFonts w:cs="OpenSymbol"/>
    </w:rPr>
  </w:style>
  <w:style w:type="character" w:customStyle="1" w:styleId="ListLabel393">
    <w:name w:val="ListLabel 393"/>
    <w:qFormat/>
    <w:rPr>
      <w:rFonts w:cs="OpenSymbol"/>
    </w:rPr>
  </w:style>
  <w:style w:type="character" w:customStyle="1" w:styleId="ListLabel394">
    <w:name w:val="ListLabel 394"/>
    <w:qFormat/>
    <w:rPr>
      <w:rFonts w:cs="OpenSymbol"/>
    </w:rPr>
  </w:style>
  <w:style w:type="character" w:customStyle="1" w:styleId="ListLabel395">
    <w:name w:val="ListLabel 395"/>
    <w:qFormat/>
    <w:rPr>
      <w:rFonts w:cs="OpenSymbol"/>
    </w:rPr>
  </w:style>
  <w:style w:type="character" w:customStyle="1" w:styleId="ListLabel396">
    <w:name w:val="ListLabel 396"/>
    <w:qFormat/>
    <w:rPr>
      <w:rFonts w:cs="OpenSymbol"/>
    </w:rPr>
  </w:style>
  <w:style w:type="character" w:customStyle="1" w:styleId="ListLabel397">
    <w:name w:val="ListLabel 397"/>
    <w:qFormat/>
    <w:rPr>
      <w:rFonts w:cs="OpenSymbol"/>
      <w:b w:val="0"/>
      <w:sz w:val="24"/>
    </w:rPr>
  </w:style>
  <w:style w:type="character" w:customStyle="1" w:styleId="ListLabel398">
    <w:name w:val="ListLabel 398"/>
    <w:qFormat/>
    <w:rPr>
      <w:rFonts w:cs="OpenSymbol"/>
    </w:rPr>
  </w:style>
  <w:style w:type="character" w:customStyle="1" w:styleId="ListLabel399">
    <w:name w:val="ListLabel 399"/>
    <w:qFormat/>
    <w:rPr>
      <w:rFonts w:cs="OpenSymbol"/>
    </w:rPr>
  </w:style>
  <w:style w:type="character" w:customStyle="1" w:styleId="ListLabel400">
    <w:name w:val="ListLabel 400"/>
    <w:qFormat/>
    <w:rPr>
      <w:rFonts w:cs="OpenSymbol"/>
    </w:rPr>
  </w:style>
  <w:style w:type="character" w:customStyle="1" w:styleId="ListLabel401">
    <w:name w:val="ListLabel 401"/>
    <w:qFormat/>
    <w:rPr>
      <w:rFonts w:cs="OpenSymbol"/>
    </w:rPr>
  </w:style>
  <w:style w:type="character" w:customStyle="1" w:styleId="ListLabel402">
    <w:name w:val="ListLabel 402"/>
    <w:qFormat/>
    <w:rPr>
      <w:rFonts w:cs="OpenSymbol"/>
    </w:rPr>
  </w:style>
  <w:style w:type="character" w:customStyle="1" w:styleId="ListLabel403">
    <w:name w:val="ListLabel 403"/>
    <w:qFormat/>
    <w:rPr>
      <w:rFonts w:cs="OpenSymbol"/>
    </w:rPr>
  </w:style>
  <w:style w:type="character" w:customStyle="1" w:styleId="ListLabel404">
    <w:name w:val="ListLabel 404"/>
    <w:qFormat/>
    <w:rPr>
      <w:rFonts w:cs="OpenSymbol"/>
    </w:rPr>
  </w:style>
  <w:style w:type="character" w:customStyle="1" w:styleId="ListLabel405">
    <w:name w:val="ListLabel 405"/>
    <w:qFormat/>
    <w:rPr>
      <w:rFonts w:cs="OpenSymbol"/>
    </w:rPr>
  </w:style>
  <w:style w:type="character" w:customStyle="1" w:styleId="ListLabel406">
    <w:name w:val="ListLabel 406"/>
    <w:qFormat/>
    <w:rPr>
      <w:rFonts w:cs="OpenSymbol"/>
      <w:b w:val="0"/>
      <w:sz w:val="24"/>
    </w:rPr>
  </w:style>
  <w:style w:type="character" w:customStyle="1" w:styleId="ListLabel407">
    <w:name w:val="ListLabel 407"/>
    <w:qFormat/>
    <w:rPr>
      <w:rFonts w:cs="OpenSymbol"/>
    </w:rPr>
  </w:style>
  <w:style w:type="character" w:customStyle="1" w:styleId="ListLabel408">
    <w:name w:val="ListLabel 408"/>
    <w:qFormat/>
    <w:rPr>
      <w:rFonts w:cs="OpenSymbol"/>
    </w:rPr>
  </w:style>
  <w:style w:type="character" w:customStyle="1" w:styleId="ListLabel409">
    <w:name w:val="ListLabel 409"/>
    <w:qFormat/>
    <w:rPr>
      <w:rFonts w:cs="OpenSymbol"/>
    </w:rPr>
  </w:style>
  <w:style w:type="character" w:customStyle="1" w:styleId="ListLabel410">
    <w:name w:val="ListLabel 410"/>
    <w:qFormat/>
    <w:rPr>
      <w:rFonts w:cs="OpenSymbol"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OpenSymbol"/>
    </w:rPr>
  </w:style>
  <w:style w:type="character" w:customStyle="1" w:styleId="ListLabel421">
    <w:name w:val="ListLabel 421"/>
    <w:qFormat/>
    <w:rPr>
      <w:rFonts w:cs="OpenSymbol"/>
    </w:rPr>
  </w:style>
  <w:style w:type="character" w:customStyle="1" w:styleId="ListLabel422">
    <w:name w:val="ListLabel 422"/>
    <w:qFormat/>
    <w:rPr>
      <w:rFonts w:cs="OpenSymbol"/>
    </w:rPr>
  </w:style>
  <w:style w:type="character" w:customStyle="1" w:styleId="ListLabel423">
    <w:name w:val="ListLabel 423"/>
    <w:qFormat/>
    <w:rPr>
      <w:rFonts w:cs="OpenSymbol"/>
    </w:rPr>
  </w:style>
  <w:style w:type="character" w:customStyle="1" w:styleId="ListLabel424">
    <w:name w:val="ListLabel 424"/>
    <w:qFormat/>
    <w:rPr>
      <w:rFonts w:cs="OpenSymbol"/>
      <w:b w:val="0"/>
      <w:sz w:val="24"/>
    </w:rPr>
  </w:style>
  <w:style w:type="character" w:customStyle="1" w:styleId="ListLabel425">
    <w:name w:val="ListLabel 425"/>
    <w:qFormat/>
    <w:rPr>
      <w:rFonts w:cs="OpenSymbol"/>
    </w:rPr>
  </w:style>
  <w:style w:type="character" w:customStyle="1" w:styleId="ListLabel426">
    <w:name w:val="ListLabel 426"/>
    <w:qFormat/>
    <w:rPr>
      <w:rFonts w:cs="OpenSymbol"/>
    </w:rPr>
  </w:style>
  <w:style w:type="character" w:customStyle="1" w:styleId="ListLabel427">
    <w:name w:val="ListLabel 427"/>
    <w:qFormat/>
    <w:rPr>
      <w:rFonts w:cs="OpenSymbol"/>
    </w:rPr>
  </w:style>
  <w:style w:type="character" w:customStyle="1" w:styleId="ListLabel428">
    <w:name w:val="ListLabel 428"/>
    <w:qFormat/>
    <w:rPr>
      <w:rFonts w:cs="OpenSymbol"/>
    </w:rPr>
  </w:style>
  <w:style w:type="character" w:customStyle="1" w:styleId="ListLabel429">
    <w:name w:val="ListLabel 429"/>
    <w:qFormat/>
    <w:rPr>
      <w:rFonts w:cs="OpenSymbol"/>
    </w:rPr>
  </w:style>
  <w:style w:type="character" w:customStyle="1" w:styleId="ListLabel430">
    <w:name w:val="ListLabel 430"/>
    <w:qFormat/>
    <w:rPr>
      <w:rFonts w:cs="OpenSymbol"/>
    </w:rPr>
  </w:style>
  <w:style w:type="character" w:customStyle="1" w:styleId="ListLabel431">
    <w:name w:val="ListLabel 431"/>
    <w:qFormat/>
    <w:rPr>
      <w:rFonts w:cs="OpenSymbol"/>
    </w:rPr>
  </w:style>
  <w:style w:type="character" w:customStyle="1" w:styleId="ListLabel432">
    <w:name w:val="ListLabel 432"/>
    <w:qFormat/>
    <w:rPr>
      <w:rFonts w:cs="OpenSymbol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otesto">
    <w:name w:val="Body Text"/>
    <w:basedOn w:val="Normale"/>
    <w:qFormat/>
    <w:pPr>
      <w:spacing w:after="140"/>
    </w:pPr>
  </w:style>
  <w:style w:type="paragraph" w:styleId="Elenco">
    <w:name w:val="List"/>
    <w:basedOn w:val="Corpotesto"/>
    <w:qFormat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  <w:rPr>
      <w:rFonts w:cs="Lohit Devanagari"/>
    </w:rPr>
  </w:style>
  <w:style w:type="paragraph" w:styleId="Titolo">
    <w:name w:val="Title"/>
    <w:basedOn w:val="Normale"/>
    <w:qFormat/>
    <w:pPr>
      <w:keepNext/>
      <w:keepLines/>
      <w:spacing w:before="200" w:after="120"/>
    </w:pPr>
    <w:rPr>
      <w:b/>
      <w:color w:val="404040"/>
      <w:sz w:val="40"/>
      <w:szCs w:val="40"/>
    </w:rPr>
  </w:style>
  <w:style w:type="paragraph" w:styleId="Sottotitolo">
    <w:name w:val="Subtitle"/>
    <w:basedOn w:val="Normale"/>
    <w:qFormat/>
    <w:pPr>
      <w:keepNext/>
      <w:keepLines/>
      <w:spacing w:before="200" w:after="120"/>
    </w:pPr>
    <w:rPr>
      <w:b/>
      <w:color w:val="7F7F7F"/>
      <w:sz w:val="28"/>
      <w:szCs w:val="28"/>
    </w:rPr>
  </w:style>
  <w:style w:type="paragraph" w:customStyle="1" w:styleId="Code">
    <w:name w:val="Code"/>
    <w:qFormat/>
    <w:pPr>
      <w:shd w:val="solid" w:color="E9E9E9" w:fill="auto"/>
      <w:spacing w:before="40" w:after="40"/>
      <w:ind w:left="432" w:right="432"/>
    </w:pPr>
    <w:rPr>
      <w:rFonts w:ascii="Courier New" w:eastAsia="Courier New" w:hAnsi="Courier New" w:cs="Courier New"/>
      <w:color w:val="666666"/>
      <w:kern w:val="2"/>
      <w:sz w:val="22"/>
    </w:rPr>
  </w:style>
  <w:style w:type="paragraph" w:styleId="Intestazione">
    <w:name w:val="header"/>
    <w:basedOn w:val="Normale"/>
    <w:qFormat/>
  </w:style>
  <w:style w:type="paragraph" w:styleId="Pidipagina">
    <w:name w:val="footer"/>
    <w:basedOn w:val="Normale"/>
    <w:qFormat/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Grigliatabella">
    <w:name w:val="Table Grid"/>
    <w:basedOn w:val="Tabellanormale"/>
    <w:uiPriority w:val="5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2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Open Sans"/>
        <a:ea typeface="Open Sans"/>
        <a:cs typeface="Open Sans"/>
      </a:majorFont>
      <a:minorFont>
        <a:latin typeface="Open Sans"/>
        <a:ea typeface="Open Sans"/>
        <a:cs typeface="Open San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3354B-28C4-465A-8C6D-7AB6732D1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2243</Words>
  <Characters>12790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Paolo Facchinetti</cp:lastModifiedBy>
  <cp:revision>29</cp:revision>
  <cp:lastPrinted>2022-01-27T20:59:00Z</cp:lastPrinted>
  <dcterms:created xsi:type="dcterms:W3CDTF">2022-01-19T11:23:00Z</dcterms:created>
  <dcterms:modified xsi:type="dcterms:W3CDTF">2022-07-26T14:17:00Z</dcterms:modified>
  <dc:language>en-US</dc:language>
</cp:coreProperties>
</file>